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665DA" w14:textId="2AD23B84" w:rsidR="00EB0EBA" w:rsidRDefault="00DB685B">
      <w:pPr>
        <w:tabs>
          <w:tab w:val="left" w:pos="1985"/>
        </w:tabs>
      </w:pPr>
      <w:r>
        <w:t xml:space="preserve"> </w:t>
      </w:r>
    </w:p>
    <w:p w14:paraId="23E665DB" w14:textId="77777777" w:rsidR="00EB0EBA" w:rsidRDefault="00EB0EBA">
      <w:pPr>
        <w:rPr>
          <w:rFonts w:ascii="Calibri" w:eastAsia="Calibri" w:hAnsi="Calibri" w:cs="Calibri"/>
        </w:rPr>
      </w:pPr>
    </w:p>
    <w:p w14:paraId="23E665DC" w14:textId="77777777" w:rsidR="00EB0EBA" w:rsidRDefault="00EB0EBA"/>
    <w:p w14:paraId="23E665DD" w14:textId="77777777" w:rsidR="00EB0EBA" w:rsidRDefault="00EB0EBA">
      <w:pPr>
        <w:rPr>
          <w:rFonts w:ascii="Calibri" w:eastAsia="Calibri" w:hAnsi="Calibri" w:cs="Calibri"/>
        </w:rPr>
      </w:pPr>
    </w:p>
    <w:p w14:paraId="23E665DE" w14:textId="77777777" w:rsidR="00EB0EBA" w:rsidRDefault="00DB685B">
      <w:pPr>
        <w:spacing w:before="80" w:after="80" w:line="240" w:lineRule="auto"/>
        <w:jc w:val="both"/>
        <w:rPr>
          <w:rFonts w:ascii="Calibri" w:eastAsia="Calibri" w:hAnsi="Calibri" w:cs="Calibri"/>
        </w:rPr>
        <w:sectPr w:rsidR="00EB0EBA">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pgNumType w:start="0"/>
          <w:cols w:space="720"/>
          <w:titlePg/>
        </w:sectPr>
      </w:pPr>
      <w:r>
        <w:rPr>
          <w:rFonts w:ascii="Calibri" w:eastAsia="Calibri" w:hAnsi="Calibri" w:cs="Calibri"/>
          <w:noProof/>
        </w:rPr>
        <mc:AlternateContent>
          <mc:Choice Requires="wps">
            <w:drawing>
              <wp:anchor distT="0" distB="0" distL="114300" distR="114300" simplePos="0" relativeHeight="251658240" behindDoc="0" locked="0" layoutInCell="1" hidden="0" allowOverlap="1" wp14:anchorId="23E66796" wp14:editId="23E66797">
                <wp:simplePos x="0" y="0"/>
                <wp:positionH relativeFrom="margin">
                  <wp:posOffset>328613</wp:posOffset>
                </wp:positionH>
                <wp:positionV relativeFrom="margin">
                  <wp:posOffset>3910013</wp:posOffset>
                </wp:positionV>
                <wp:extent cx="5076825" cy="1219200"/>
                <wp:effectExtent l="0" t="0" r="0" b="0"/>
                <wp:wrapSquare wrapText="bothSides" distT="0" distB="0" distL="114300" distR="114300"/>
                <wp:docPr id="1" name="Rechteck 1"/>
                <wp:cNvGraphicFramePr/>
                <a:graphic xmlns:a="http://schemas.openxmlformats.org/drawingml/2006/main">
                  <a:graphicData uri="http://schemas.microsoft.com/office/word/2010/wordprocessingShape">
                    <wps:wsp>
                      <wps:cNvSpPr/>
                      <wps:spPr>
                        <a:xfrm>
                          <a:off x="2812350" y="3175163"/>
                          <a:ext cx="5067300" cy="1209675"/>
                        </a:xfrm>
                        <a:prstGeom prst="rect">
                          <a:avLst/>
                        </a:prstGeom>
                        <a:noFill/>
                        <a:ln>
                          <a:noFill/>
                        </a:ln>
                      </wps:spPr>
                      <wps:txbx>
                        <w:txbxContent>
                          <w:p w14:paraId="23E667B0" w14:textId="7FA43C6C" w:rsidR="00EB0EBA" w:rsidRDefault="00327EC9">
                            <w:pPr>
                              <w:jc w:val="center"/>
                              <w:textDirection w:val="btLr"/>
                            </w:pPr>
                            <w:r>
                              <w:rPr>
                                <w:rFonts w:ascii="Calibri" w:eastAsia="Calibri" w:hAnsi="Calibri" w:cs="Calibri"/>
                                <w:b/>
                                <w:color w:val="000000"/>
                                <w:sz w:val="56"/>
                              </w:rPr>
                              <w:t>Regenerative Pathway</w:t>
                            </w:r>
                            <w:r w:rsidR="00DB685B">
                              <w:rPr>
                                <w:rFonts w:ascii="Calibri" w:eastAsia="Calibri" w:hAnsi="Calibri" w:cs="Calibri"/>
                                <w:b/>
                                <w:color w:val="000000"/>
                                <w:sz w:val="56"/>
                              </w:rPr>
                              <w:t xml:space="preserve"> – </w:t>
                            </w:r>
                            <w:proofErr w:type="spellStart"/>
                            <w:r w:rsidR="00DB685B">
                              <w:rPr>
                                <w:rFonts w:ascii="Calibri" w:eastAsia="Calibri" w:hAnsi="Calibri" w:cs="Calibri"/>
                                <w:b/>
                                <w:color w:val="000000"/>
                                <w:sz w:val="56"/>
                              </w:rPr>
                              <w:t>Organisatorischer</w:t>
                            </w:r>
                            <w:proofErr w:type="spellEnd"/>
                            <w:r w:rsidR="00DB685B">
                              <w:rPr>
                                <w:rFonts w:ascii="Calibri" w:eastAsia="Calibri" w:hAnsi="Calibri" w:cs="Calibri"/>
                                <w:b/>
                                <w:color w:val="000000"/>
                                <w:sz w:val="56"/>
                              </w:rPr>
                              <w:t xml:space="preserve"> </w:t>
                            </w:r>
                            <w:proofErr w:type="spellStart"/>
                            <w:r w:rsidR="00DB685B">
                              <w:rPr>
                                <w:rFonts w:ascii="Calibri" w:eastAsia="Calibri" w:hAnsi="Calibri" w:cs="Calibri"/>
                                <w:b/>
                                <w:color w:val="000000"/>
                                <w:sz w:val="56"/>
                              </w:rPr>
                              <w:t>Aktionsplan</w:t>
                            </w:r>
                            <w:proofErr w:type="spellEnd"/>
                          </w:p>
                          <w:p w14:paraId="23E667B1" w14:textId="77777777" w:rsidR="00EB0EBA" w:rsidRDefault="00EB0EBA">
                            <w:pPr>
                              <w:spacing w:before="80" w:after="80" w:line="240" w:lineRule="auto"/>
                              <w:jc w:val="center"/>
                              <w:textDirection w:val="btLr"/>
                            </w:pPr>
                          </w:p>
                          <w:p w14:paraId="23E667B2" w14:textId="77777777" w:rsidR="00EB0EBA" w:rsidRDefault="00EB0EBA">
                            <w:pPr>
                              <w:spacing w:before="80" w:after="80" w:line="240" w:lineRule="auto"/>
                              <w:jc w:val="center"/>
                              <w:textDirection w:val="btLr"/>
                            </w:pPr>
                          </w:p>
                          <w:p w14:paraId="23E667B3" w14:textId="77777777" w:rsidR="00EB0EBA" w:rsidRDefault="00EB0EBA">
                            <w:pPr>
                              <w:jc w:val="center"/>
                              <w:textDirection w:val="btLr"/>
                            </w:pPr>
                          </w:p>
                          <w:p w14:paraId="23E667B4" w14:textId="77777777" w:rsidR="00EB0EBA" w:rsidRDefault="00EB0EBA">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23E66796" id="Rechteck 1" o:spid="_x0000_s1026" style="position:absolute;left:0;text-align:left;margin-left:25.9pt;margin-top:307.9pt;width:399.75pt;height:96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" filled="f" stroked="f">
                <v:textbox inset="2.53958mm,1.2694mm,2.53958mm,1.2694mm">
                  <w:txbxContent>
                    <w:p w14:paraId="23E667B0" w14:textId="7FA43C6C" w:rsidR="00EB0EBA" w:rsidRDefault="00327EC9">
                      <w:pPr>
                        <w:jc w:val="center"/>
                        <w:textDirection w:val="btLr"/>
                      </w:pPr>
                      <w:r>
                        <w:rPr>
                          <w:rFonts w:ascii="Calibri" w:eastAsia="Calibri" w:hAnsi="Calibri" w:cs="Calibri"/>
                          <w:b/>
                          <w:color w:val="000000"/>
                          <w:sz w:val="56"/>
                        </w:rPr>
                        <w:t>Regenerative Pathway</w:t>
                      </w:r>
                      <w:r w:rsidR="00DB685B">
                        <w:rPr>
                          <w:rFonts w:ascii="Calibri" w:eastAsia="Calibri" w:hAnsi="Calibri" w:cs="Calibri"/>
                          <w:b/>
                          <w:color w:val="000000"/>
                          <w:sz w:val="56"/>
                        </w:rPr>
                        <w:t xml:space="preserve"> – </w:t>
                      </w:r>
                      <w:proofErr w:type="spellStart"/>
                      <w:r w:rsidR="00DB685B">
                        <w:rPr>
                          <w:rFonts w:ascii="Calibri" w:eastAsia="Calibri" w:hAnsi="Calibri" w:cs="Calibri"/>
                          <w:b/>
                          <w:color w:val="000000"/>
                          <w:sz w:val="56"/>
                        </w:rPr>
                        <w:t>Organisatorischer</w:t>
                      </w:r>
                      <w:proofErr w:type="spellEnd"/>
                      <w:r w:rsidR="00DB685B">
                        <w:rPr>
                          <w:rFonts w:ascii="Calibri" w:eastAsia="Calibri" w:hAnsi="Calibri" w:cs="Calibri"/>
                          <w:b/>
                          <w:color w:val="000000"/>
                          <w:sz w:val="56"/>
                        </w:rPr>
                        <w:t xml:space="preserve"> </w:t>
                      </w:r>
                      <w:proofErr w:type="spellStart"/>
                      <w:r w:rsidR="00DB685B">
                        <w:rPr>
                          <w:rFonts w:ascii="Calibri" w:eastAsia="Calibri" w:hAnsi="Calibri" w:cs="Calibri"/>
                          <w:b/>
                          <w:color w:val="000000"/>
                          <w:sz w:val="56"/>
                        </w:rPr>
                        <w:t>Aktionsplan</w:t>
                      </w:r>
                      <w:proofErr w:type="spellEnd"/>
                    </w:p>
                    <w:p w14:paraId="23E667B1" w14:textId="77777777" w:rsidR="00EB0EBA" w:rsidRDefault="00EB0EBA">
                      <w:pPr>
                        <w:spacing w:before="80" w:after="80" w:line="240" w:lineRule="auto"/>
                        <w:jc w:val="center"/>
                        <w:textDirection w:val="btLr"/>
                      </w:pPr>
                    </w:p>
                    <w:p w14:paraId="23E667B2" w14:textId="77777777" w:rsidR="00EB0EBA" w:rsidRDefault="00EB0EBA">
                      <w:pPr>
                        <w:spacing w:before="80" w:after="80" w:line="240" w:lineRule="auto"/>
                        <w:jc w:val="center"/>
                        <w:textDirection w:val="btLr"/>
                      </w:pPr>
                    </w:p>
                    <w:p w14:paraId="23E667B3" w14:textId="77777777" w:rsidR="00EB0EBA" w:rsidRDefault="00EB0EBA">
                      <w:pPr>
                        <w:jc w:val="center"/>
                        <w:textDirection w:val="btLr"/>
                      </w:pPr>
                    </w:p>
                    <w:p w14:paraId="23E667B4" w14:textId="77777777" w:rsidR="00EB0EBA" w:rsidRDefault="00EB0EBA">
                      <w:pPr>
                        <w:jc w:val="center"/>
                        <w:textDirection w:val="btLr"/>
                      </w:pPr>
                    </w:p>
                  </w:txbxContent>
                </v:textbox>
                <w10:wrap type="square" anchorx="margin" anchory="margin"/>
              </v:rect>
            </w:pict>
          </mc:Fallback>
        </mc:AlternateContent>
      </w:r>
      <w:r>
        <w:rPr>
          <w:noProof/>
        </w:rPr>
        <mc:AlternateContent>
          <mc:Choice Requires="wps">
            <w:drawing>
              <wp:anchor distT="0" distB="0" distL="114300" distR="114300" simplePos="0" relativeHeight="251658241" behindDoc="0" locked="0" layoutInCell="1" hidden="0" allowOverlap="1" wp14:anchorId="23E66798" wp14:editId="23E66799">
                <wp:simplePos x="0" y="0"/>
                <wp:positionH relativeFrom="column">
                  <wp:posOffset>1193483</wp:posOffset>
                </wp:positionH>
                <wp:positionV relativeFrom="paragraph">
                  <wp:posOffset>4908868</wp:posOffset>
                </wp:positionV>
                <wp:extent cx="3522345" cy="1819275"/>
                <wp:effectExtent l="0" t="0" r="0" b="0"/>
                <wp:wrapNone/>
                <wp:docPr id="2" name="Rechteck 2"/>
                <wp:cNvGraphicFramePr/>
                <a:graphic xmlns:a="http://schemas.openxmlformats.org/drawingml/2006/main">
                  <a:graphicData uri="http://schemas.microsoft.com/office/word/2010/wordprocessingShape">
                    <wps:wsp>
                      <wps:cNvSpPr/>
                      <wps:spPr>
                        <a:xfrm>
                          <a:off x="3589590" y="2875125"/>
                          <a:ext cx="3512820" cy="1809750"/>
                        </a:xfrm>
                        <a:prstGeom prst="rect">
                          <a:avLst/>
                        </a:prstGeom>
                        <a:noFill/>
                        <a:ln>
                          <a:noFill/>
                        </a:ln>
                      </wps:spPr>
                      <wps:txbx>
                        <w:txbxContent>
                          <w:p w14:paraId="23E667B5" w14:textId="77777777" w:rsidR="00EB0EBA" w:rsidRPr="00327EC9" w:rsidRDefault="00DB685B">
                            <w:pPr>
                              <w:spacing w:line="240" w:lineRule="auto"/>
                              <w:jc w:val="center"/>
                              <w:textDirection w:val="btLr"/>
                              <w:rPr>
                                <w:lang w:val="de-DE"/>
                              </w:rPr>
                            </w:pPr>
                            <w:r w:rsidRPr="00327EC9">
                              <w:rPr>
                                <w:rFonts w:ascii="Calibri" w:eastAsia="Calibri" w:hAnsi="Calibri" w:cs="Calibri"/>
                                <w:b/>
                                <w:color w:val="000000"/>
                                <w:sz w:val="44"/>
                                <w:lang w:val="de-DE"/>
                              </w:rPr>
                              <w:t>WP 3</w:t>
                            </w:r>
                          </w:p>
                          <w:p w14:paraId="23E667B6" w14:textId="40AA5FFE" w:rsidR="00EB0EBA" w:rsidRPr="00327EC9" w:rsidRDefault="00DB685B">
                            <w:pPr>
                              <w:spacing w:line="240" w:lineRule="auto"/>
                              <w:jc w:val="center"/>
                              <w:textDirection w:val="btLr"/>
                              <w:rPr>
                                <w:lang w:val="de-DE"/>
                              </w:rPr>
                            </w:pPr>
                            <w:r w:rsidRPr="00327EC9">
                              <w:rPr>
                                <w:rFonts w:ascii="Calibri" w:eastAsia="Calibri" w:hAnsi="Calibri" w:cs="Calibri"/>
                                <w:color w:val="000000"/>
                                <w:sz w:val="32"/>
                                <w:lang w:val="de-DE"/>
                              </w:rPr>
                              <w:t>Aktivität 3.4 – Regenerative</w:t>
                            </w:r>
                            <w:r w:rsidR="00327EC9">
                              <w:rPr>
                                <w:rFonts w:ascii="Calibri" w:eastAsia="Calibri" w:hAnsi="Calibri" w:cs="Calibri"/>
                                <w:color w:val="000000"/>
                                <w:sz w:val="32"/>
                                <w:lang w:val="de-DE"/>
                              </w:rPr>
                              <w:t xml:space="preserve"> </w:t>
                            </w:r>
                            <w:proofErr w:type="spellStart"/>
                            <w:r w:rsidR="00327EC9">
                              <w:rPr>
                                <w:rFonts w:ascii="Calibri" w:eastAsia="Calibri" w:hAnsi="Calibri" w:cs="Calibri"/>
                                <w:color w:val="000000"/>
                                <w:sz w:val="32"/>
                                <w:lang w:val="de-DE"/>
                              </w:rPr>
                              <w:t>Pathway</w:t>
                            </w:r>
                            <w:proofErr w:type="spellEnd"/>
                          </w:p>
                          <w:p w14:paraId="23E667B7" w14:textId="77777777" w:rsidR="00EB0EBA" w:rsidRPr="00327EC9" w:rsidRDefault="00EB0EBA">
                            <w:pPr>
                              <w:jc w:val="center"/>
                              <w:textDirection w:val="btLr"/>
                              <w:rPr>
                                <w:lang w:val="de-DE"/>
                              </w:rPr>
                            </w:pPr>
                          </w:p>
                          <w:p w14:paraId="23E667B8" w14:textId="77777777" w:rsidR="00EB0EBA" w:rsidRPr="00327EC9" w:rsidRDefault="00DB685B">
                            <w:pPr>
                              <w:jc w:val="center"/>
                              <w:textDirection w:val="btLr"/>
                              <w:rPr>
                                <w:lang w:val="de-DE"/>
                              </w:rPr>
                            </w:pPr>
                            <w:r w:rsidRPr="00327EC9">
                              <w:rPr>
                                <w:rFonts w:ascii="Calibri" w:eastAsia="Calibri" w:hAnsi="Calibri" w:cs="Calibri"/>
                                <w:color w:val="000000"/>
                                <w:lang w:val="de-DE"/>
                              </w:rPr>
                              <w:t xml:space="preserve">Entwickelt von </w:t>
                            </w:r>
                            <w:proofErr w:type="spellStart"/>
                            <w:r w:rsidRPr="00327EC9">
                              <w:rPr>
                                <w:rFonts w:ascii="Calibri" w:eastAsia="Calibri" w:hAnsi="Calibri" w:cs="Calibri"/>
                                <w:color w:val="000000"/>
                                <w:lang w:val="de-DE"/>
                              </w:rPr>
                              <w:t>Eurosuccess</w:t>
                            </w:r>
                            <w:proofErr w:type="spellEnd"/>
                            <w:r w:rsidRPr="00327EC9">
                              <w:rPr>
                                <w:rFonts w:ascii="Calibri" w:eastAsia="Calibri" w:hAnsi="Calibri" w:cs="Calibri"/>
                                <w:color w:val="000000"/>
                                <w:lang w:val="de-DE"/>
                              </w:rPr>
                              <w:t xml:space="preserve"> Consulting | Juni 2026</w:t>
                            </w:r>
                          </w:p>
                        </w:txbxContent>
                      </wps:txbx>
                      <wps:bodyPr spcFirstLastPara="1" wrap="square" lIns="91425" tIns="45700" rIns="91425" bIns="45700" anchor="t" anchorCtr="0">
                        <a:noAutofit/>
                      </wps:bodyPr>
                    </wps:wsp>
                  </a:graphicData>
                </a:graphic>
              </wp:anchor>
            </w:drawing>
          </mc:Choice>
          <mc:Fallback>
            <w:pict>
              <v:rect w14:anchorId="23E66798" id="Rechteck 2" o:spid="_x0000_s1027" style="position:absolute;left:0;text-align:left;margin-left:94pt;margin-top:386.55pt;width:277.35pt;height:143.2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" filled="f" stroked="f">
                <v:textbox inset="2.53958mm,1.2694mm,2.53958mm,1.2694mm">
                  <w:txbxContent>
                    <w:p w14:paraId="23E667B5" w14:textId="77777777" w:rsidR="00EB0EBA" w:rsidRPr="00327EC9" w:rsidRDefault="00DB685B">
                      <w:pPr>
                        <w:spacing w:line="240" w:lineRule="auto"/>
                        <w:jc w:val="center"/>
                        <w:textDirection w:val="btLr"/>
                        <w:rPr>
                          <w:lang w:val="de-DE"/>
                        </w:rPr>
                      </w:pPr>
                      <w:r w:rsidRPr="00327EC9">
                        <w:rPr>
                          <w:rFonts w:ascii="Calibri" w:eastAsia="Calibri" w:hAnsi="Calibri" w:cs="Calibri"/>
                          <w:b/>
                          <w:color w:val="000000"/>
                          <w:sz w:val="44"/>
                          <w:lang w:val="de-DE"/>
                        </w:rPr>
                        <w:t>WP 3</w:t>
                      </w:r>
                    </w:p>
                    <w:p w14:paraId="23E667B6" w14:textId="40AA5FFE" w:rsidR="00EB0EBA" w:rsidRPr="00327EC9" w:rsidRDefault="00DB685B">
                      <w:pPr>
                        <w:spacing w:line="240" w:lineRule="auto"/>
                        <w:jc w:val="center"/>
                        <w:textDirection w:val="btLr"/>
                        <w:rPr>
                          <w:lang w:val="de-DE"/>
                        </w:rPr>
                      </w:pPr>
                      <w:r w:rsidRPr="00327EC9">
                        <w:rPr>
                          <w:rFonts w:ascii="Calibri" w:eastAsia="Calibri" w:hAnsi="Calibri" w:cs="Calibri"/>
                          <w:color w:val="000000"/>
                          <w:sz w:val="32"/>
                          <w:lang w:val="de-DE"/>
                        </w:rPr>
                        <w:t>Aktivität 3.4 – Regenerative</w:t>
                      </w:r>
                      <w:r w:rsidR="00327EC9">
                        <w:rPr>
                          <w:rFonts w:ascii="Calibri" w:eastAsia="Calibri" w:hAnsi="Calibri" w:cs="Calibri"/>
                          <w:color w:val="000000"/>
                          <w:sz w:val="32"/>
                          <w:lang w:val="de-DE"/>
                        </w:rPr>
                        <w:t xml:space="preserve"> </w:t>
                      </w:r>
                      <w:proofErr w:type="spellStart"/>
                      <w:r w:rsidR="00327EC9">
                        <w:rPr>
                          <w:rFonts w:ascii="Calibri" w:eastAsia="Calibri" w:hAnsi="Calibri" w:cs="Calibri"/>
                          <w:color w:val="000000"/>
                          <w:sz w:val="32"/>
                          <w:lang w:val="de-DE"/>
                        </w:rPr>
                        <w:t>Pathway</w:t>
                      </w:r>
                      <w:proofErr w:type="spellEnd"/>
                    </w:p>
                    <w:p w14:paraId="23E667B7" w14:textId="77777777" w:rsidR="00EB0EBA" w:rsidRPr="00327EC9" w:rsidRDefault="00EB0EBA">
                      <w:pPr>
                        <w:jc w:val="center"/>
                        <w:textDirection w:val="btLr"/>
                        <w:rPr>
                          <w:lang w:val="de-DE"/>
                        </w:rPr>
                      </w:pPr>
                    </w:p>
                    <w:p w14:paraId="23E667B8" w14:textId="77777777" w:rsidR="00EB0EBA" w:rsidRPr="00327EC9" w:rsidRDefault="00DB685B">
                      <w:pPr>
                        <w:jc w:val="center"/>
                        <w:textDirection w:val="btLr"/>
                        <w:rPr>
                          <w:lang w:val="de-DE"/>
                        </w:rPr>
                      </w:pPr>
                      <w:r w:rsidRPr="00327EC9">
                        <w:rPr>
                          <w:rFonts w:ascii="Calibri" w:eastAsia="Calibri" w:hAnsi="Calibri" w:cs="Calibri"/>
                          <w:color w:val="000000"/>
                          <w:lang w:val="de-DE"/>
                        </w:rPr>
                        <w:t xml:space="preserve">Entwickelt von </w:t>
                      </w:r>
                      <w:proofErr w:type="spellStart"/>
                      <w:r w:rsidRPr="00327EC9">
                        <w:rPr>
                          <w:rFonts w:ascii="Calibri" w:eastAsia="Calibri" w:hAnsi="Calibri" w:cs="Calibri"/>
                          <w:color w:val="000000"/>
                          <w:lang w:val="de-DE"/>
                        </w:rPr>
                        <w:t>Eurosuccess</w:t>
                      </w:r>
                      <w:proofErr w:type="spellEnd"/>
                      <w:r w:rsidRPr="00327EC9">
                        <w:rPr>
                          <w:rFonts w:ascii="Calibri" w:eastAsia="Calibri" w:hAnsi="Calibri" w:cs="Calibri"/>
                          <w:color w:val="000000"/>
                          <w:lang w:val="de-DE"/>
                        </w:rPr>
                        <w:t xml:space="preserve"> Consulting | Juni 2026</w:t>
                      </w:r>
                    </w:p>
                  </w:txbxContent>
                </v:textbox>
              </v:rect>
            </w:pict>
          </mc:Fallback>
        </mc:AlternateContent>
      </w:r>
    </w:p>
    <w:p w14:paraId="23E665DF" w14:textId="77777777" w:rsidR="00EB0EBA" w:rsidRDefault="00EB0EBA">
      <w:pPr>
        <w:spacing w:after="0" w:line="240" w:lineRule="auto"/>
        <w:jc w:val="both"/>
        <w:rPr>
          <w:rFonts w:ascii="Calibri" w:eastAsia="Calibri" w:hAnsi="Calibri" w:cs="Calibri"/>
          <w:b/>
          <w:bCs/>
          <w:sz w:val="26"/>
          <w:szCs w:val="26"/>
        </w:rPr>
      </w:pPr>
    </w:p>
    <w:p w14:paraId="23E665E0" w14:textId="77777777" w:rsidR="00EB0EBA" w:rsidRDefault="00EB0EBA">
      <w:pPr>
        <w:spacing w:after="0" w:line="240" w:lineRule="auto"/>
        <w:jc w:val="both"/>
        <w:rPr>
          <w:rFonts w:ascii="Calibri" w:eastAsia="Calibri" w:hAnsi="Calibri" w:cs="Calibri"/>
          <w:b/>
          <w:bCs/>
          <w:sz w:val="26"/>
          <w:szCs w:val="26"/>
        </w:rPr>
      </w:pPr>
    </w:p>
    <w:p w14:paraId="23E665E1" w14:textId="77777777" w:rsidR="00EB0EBA" w:rsidRDefault="00EB0EBA">
      <w:pPr>
        <w:spacing w:after="0" w:line="240" w:lineRule="auto"/>
        <w:jc w:val="both"/>
        <w:rPr>
          <w:rFonts w:ascii="Calibri" w:eastAsia="Calibri" w:hAnsi="Calibri" w:cs="Calibri"/>
          <w:b/>
          <w:bCs/>
          <w:sz w:val="26"/>
          <w:szCs w:val="26"/>
        </w:rPr>
      </w:pPr>
    </w:p>
    <w:p w14:paraId="23E665E2" w14:textId="77777777" w:rsidR="00EB0EBA" w:rsidRDefault="00EB0EBA">
      <w:pPr>
        <w:spacing w:after="0" w:line="240" w:lineRule="auto"/>
        <w:jc w:val="both"/>
        <w:rPr>
          <w:rFonts w:ascii="Calibri" w:eastAsia="Calibri" w:hAnsi="Calibri" w:cs="Calibri"/>
          <w:b/>
          <w:bCs/>
          <w:sz w:val="26"/>
          <w:szCs w:val="26"/>
        </w:rPr>
      </w:pPr>
    </w:p>
    <w:p w14:paraId="23E665E3" w14:textId="77777777" w:rsidR="00EB0EBA" w:rsidRDefault="00EB0EBA">
      <w:pPr>
        <w:spacing w:after="0" w:line="240" w:lineRule="auto"/>
        <w:jc w:val="both"/>
        <w:rPr>
          <w:rFonts w:ascii="Calibri" w:eastAsia="Calibri" w:hAnsi="Calibri" w:cs="Calibri"/>
          <w:b/>
          <w:bCs/>
          <w:sz w:val="26"/>
          <w:szCs w:val="26"/>
        </w:rPr>
      </w:pPr>
    </w:p>
    <w:p w14:paraId="23E665E4" w14:textId="77777777" w:rsidR="00EB0EBA" w:rsidRDefault="00EB0EBA">
      <w:pPr>
        <w:spacing w:after="0" w:line="240" w:lineRule="auto"/>
        <w:jc w:val="both"/>
        <w:rPr>
          <w:rFonts w:ascii="Calibri" w:eastAsia="Calibri" w:hAnsi="Calibri" w:cs="Calibri"/>
          <w:b/>
          <w:bCs/>
          <w:sz w:val="26"/>
          <w:szCs w:val="26"/>
        </w:rPr>
      </w:pPr>
    </w:p>
    <w:p w14:paraId="23E665E5" w14:textId="77777777" w:rsidR="00EB0EBA" w:rsidRDefault="00EB0EBA">
      <w:pPr>
        <w:spacing w:after="0" w:line="240" w:lineRule="auto"/>
        <w:jc w:val="both"/>
        <w:rPr>
          <w:rFonts w:ascii="Calibri" w:eastAsia="Calibri" w:hAnsi="Calibri" w:cs="Calibri"/>
          <w:b/>
          <w:bCs/>
          <w:sz w:val="26"/>
          <w:szCs w:val="26"/>
        </w:rPr>
      </w:pPr>
    </w:p>
    <w:p w14:paraId="23E665E6" w14:textId="77777777" w:rsidR="00EB0EBA" w:rsidRDefault="00EB0EBA">
      <w:pPr>
        <w:spacing w:after="0" w:line="240" w:lineRule="auto"/>
        <w:jc w:val="both"/>
        <w:rPr>
          <w:rFonts w:ascii="Calibri" w:eastAsia="Calibri" w:hAnsi="Calibri" w:cs="Calibri"/>
          <w:b/>
          <w:bCs/>
          <w:sz w:val="26"/>
          <w:szCs w:val="26"/>
        </w:rPr>
      </w:pPr>
    </w:p>
    <w:p w14:paraId="23E665E7" w14:textId="77777777" w:rsidR="00EB0EBA" w:rsidRDefault="00EB0EBA">
      <w:pPr>
        <w:spacing w:after="0" w:line="240" w:lineRule="auto"/>
        <w:jc w:val="both"/>
        <w:rPr>
          <w:rFonts w:ascii="Calibri" w:eastAsia="Calibri" w:hAnsi="Calibri" w:cs="Calibri"/>
          <w:b/>
          <w:bCs/>
          <w:sz w:val="26"/>
          <w:szCs w:val="26"/>
        </w:rPr>
      </w:pPr>
    </w:p>
    <w:p w14:paraId="23E665E8" w14:textId="77777777" w:rsidR="00EB0EBA" w:rsidRDefault="00EB0EBA">
      <w:pPr>
        <w:spacing w:after="0" w:line="240" w:lineRule="auto"/>
        <w:jc w:val="both"/>
        <w:rPr>
          <w:rFonts w:ascii="Calibri" w:eastAsia="Calibri" w:hAnsi="Calibri" w:cs="Calibri"/>
          <w:b/>
          <w:bCs/>
          <w:sz w:val="26"/>
          <w:szCs w:val="26"/>
        </w:rPr>
      </w:pPr>
    </w:p>
    <w:p w14:paraId="23E665E9" w14:textId="77777777" w:rsidR="00EB0EBA" w:rsidRDefault="00EB0EBA">
      <w:pPr>
        <w:spacing w:after="0" w:line="240" w:lineRule="auto"/>
        <w:jc w:val="both"/>
        <w:rPr>
          <w:rFonts w:ascii="Calibri" w:eastAsia="Calibri" w:hAnsi="Calibri" w:cs="Calibri"/>
          <w:b/>
          <w:bCs/>
          <w:sz w:val="26"/>
          <w:szCs w:val="26"/>
        </w:rPr>
      </w:pPr>
    </w:p>
    <w:p w14:paraId="23E665EA" w14:textId="77777777" w:rsidR="00EB0EBA" w:rsidRDefault="00EB0EBA">
      <w:pPr>
        <w:spacing w:after="0" w:line="240" w:lineRule="auto"/>
        <w:jc w:val="both"/>
        <w:rPr>
          <w:rFonts w:ascii="Calibri" w:eastAsia="Calibri" w:hAnsi="Calibri" w:cs="Calibri"/>
          <w:b/>
          <w:bCs/>
          <w:sz w:val="26"/>
          <w:szCs w:val="26"/>
        </w:rPr>
      </w:pPr>
    </w:p>
    <w:p w14:paraId="23E665EB" w14:textId="77777777" w:rsidR="00EB0EBA" w:rsidRDefault="00EB0EBA">
      <w:pPr>
        <w:spacing w:after="0" w:line="240" w:lineRule="auto"/>
        <w:jc w:val="both"/>
        <w:rPr>
          <w:rFonts w:ascii="Calibri" w:eastAsia="Calibri" w:hAnsi="Calibri" w:cs="Calibri"/>
          <w:b/>
          <w:bCs/>
          <w:sz w:val="26"/>
          <w:szCs w:val="26"/>
        </w:rPr>
      </w:pPr>
    </w:p>
    <w:p w14:paraId="23E665EC" w14:textId="77777777" w:rsidR="00EB0EBA" w:rsidRDefault="00EB0EBA">
      <w:pPr>
        <w:spacing w:after="0" w:line="240" w:lineRule="auto"/>
        <w:jc w:val="both"/>
        <w:rPr>
          <w:rFonts w:ascii="Calibri" w:eastAsia="Calibri" w:hAnsi="Calibri" w:cs="Calibri"/>
          <w:b/>
          <w:bCs/>
          <w:sz w:val="26"/>
          <w:szCs w:val="26"/>
        </w:rPr>
      </w:pPr>
    </w:p>
    <w:p w14:paraId="23E665ED" w14:textId="77777777" w:rsidR="00EB0EBA" w:rsidRDefault="00EB0EBA">
      <w:pPr>
        <w:spacing w:after="0" w:line="240" w:lineRule="auto"/>
        <w:jc w:val="both"/>
        <w:rPr>
          <w:rFonts w:ascii="Calibri" w:eastAsia="Calibri" w:hAnsi="Calibri" w:cs="Calibri"/>
          <w:b/>
          <w:bCs/>
          <w:sz w:val="26"/>
          <w:szCs w:val="26"/>
        </w:rPr>
      </w:pPr>
    </w:p>
    <w:p w14:paraId="23E665EE" w14:textId="77777777" w:rsidR="00EB0EBA" w:rsidRDefault="00EB0EBA">
      <w:pPr>
        <w:spacing w:after="0" w:line="240" w:lineRule="auto"/>
        <w:jc w:val="both"/>
        <w:rPr>
          <w:rFonts w:ascii="Calibri" w:eastAsia="Calibri" w:hAnsi="Calibri" w:cs="Calibri"/>
          <w:b/>
          <w:bCs/>
          <w:sz w:val="26"/>
          <w:szCs w:val="26"/>
        </w:rPr>
      </w:pPr>
    </w:p>
    <w:p w14:paraId="23E665EF" w14:textId="77777777" w:rsidR="00EB0EBA" w:rsidRDefault="00EB0EBA">
      <w:pPr>
        <w:spacing w:after="0" w:line="240" w:lineRule="auto"/>
        <w:jc w:val="both"/>
        <w:rPr>
          <w:rFonts w:ascii="Calibri" w:eastAsia="Calibri" w:hAnsi="Calibri" w:cs="Calibri"/>
          <w:b/>
          <w:bCs/>
          <w:sz w:val="26"/>
          <w:szCs w:val="26"/>
        </w:rPr>
      </w:pPr>
    </w:p>
    <w:p w14:paraId="23E665F0" w14:textId="77777777" w:rsidR="00EB0EBA" w:rsidRDefault="00EB0EBA">
      <w:pPr>
        <w:spacing w:after="0" w:line="240" w:lineRule="auto"/>
        <w:jc w:val="both"/>
        <w:rPr>
          <w:rFonts w:ascii="Calibri" w:eastAsia="Calibri" w:hAnsi="Calibri" w:cs="Calibri"/>
          <w:b/>
          <w:bCs/>
          <w:sz w:val="26"/>
          <w:szCs w:val="26"/>
        </w:rPr>
      </w:pPr>
    </w:p>
    <w:p w14:paraId="23E665F1" w14:textId="77777777" w:rsidR="00EB0EBA" w:rsidRDefault="00EB0EBA">
      <w:pPr>
        <w:spacing w:after="0" w:line="240" w:lineRule="auto"/>
        <w:jc w:val="both"/>
        <w:rPr>
          <w:rFonts w:ascii="Calibri" w:eastAsia="Calibri" w:hAnsi="Calibri" w:cs="Calibri"/>
          <w:b/>
          <w:bCs/>
          <w:sz w:val="26"/>
          <w:szCs w:val="26"/>
        </w:rPr>
      </w:pPr>
    </w:p>
    <w:p w14:paraId="23E665F2" w14:textId="77777777" w:rsidR="00EB0EBA" w:rsidRDefault="00EB0EBA">
      <w:pPr>
        <w:spacing w:after="0" w:line="240" w:lineRule="auto"/>
        <w:jc w:val="both"/>
        <w:rPr>
          <w:rFonts w:ascii="Calibri" w:eastAsia="Calibri" w:hAnsi="Calibri" w:cs="Calibri"/>
          <w:b/>
          <w:bCs/>
          <w:sz w:val="26"/>
          <w:szCs w:val="26"/>
        </w:rPr>
      </w:pPr>
    </w:p>
    <w:p w14:paraId="23E665F3" w14:textId="77777777" w:rsidR="00EB0EBA" w:rsidRDefault="00EB0EBA">
      <w:pPr>
        <w:spacing w:after="0" w:line="240" w:lineRule="auto"/>
        <w:jc w:val="both"/>
        <w:rPr>
          <w:rFonts w:ascii="Calibri" w:eastAsia="Calibri" w:hAnsi="Calibri" w:cs="Calibri"/>
          <w:b/>
          <w:bCs/>
          <w:sz w:val="26"/>
          <w:szCs w:val="26"/>
        </w:rPr>
      </w:pPr>
    </w:p>
    <w:p w14:paraId="23E665F4" w14:textId="77777777" w:rsidR="00EB0EBA" w:rsidRDefault="00EB0EBA">
      <w:pPr>
        <w:spacing w:after="0" w:line="240" w:lineRule="auto"/>
        <w:jc w:val="both"/>
        <w:rPr>
          <w:rFonts w:ascii="Calibri" w:eastAsia="Calibri" w:hAnsi="Calibri" w:cs="Calibri"/>
          <w:b/>
          <w:bCs/>
          <w:sz w:val="26"/>
          <w:szCs w:val="26"/>
        </w:rPr>
      </w:pPr>
    </w:p>
    <w:p w14:paraId="23E665F5" w14:textId="77777777" w:rsidR="00EB0EBA" w:rsidRDefault="00EB0EBA">
      <w:pPr>
        <w:spacing w:after="0" w:line="240" w:lineRule="auto"/>
        <w:jc w:val="both"/>
        <w:rPr>
          <w:rFonts w:ascii="Calibri" w:eastAsia="Calibri" w:hAnsi="Calibri" w:cs="Calibri"/>
          <w:b/>
          <w:bCs/>
          <w:sz w:val="26"/>
          <w:szCs w:val="26"/>
        </w:rPr>
      </w:pPr>
    </w:p>
    <w:p w14:paraId="23E665F6" w14:textId="77777777" w:rsidR="00EB0EBA" w:rsidRDefault="00EB0EBA">
      <w:pPr>
        <w:spacing w:after="0" w:line="240" w:lineRule="auto"/>
        <w:jc w:val="both"/>
        <w:rPr>
          <w:rFonts w:ascii="Calibri" w:eastAsia="Calibri" w:hAnsi="Calibri" w:cs="Calibri"/>
          <w:b/>
          <w:bCs/>
          <w:sz w:val="26"/>
          <w:szCs w:val="26"/>
        </w:rPr>
      </w:pPr>
    </w:p>
    <w:p w14:paraId="23E665F7" w14:textId="77777777" w:rsidR="00EB0EBA" w:rsidRDefault="00EB0EBA">
      <w:pPr>
        <w:spacing w:after="0" w:line="240" w:lineRule="auto"/>
        <w:jc w:val="both"/>
        <w:rPr>
          <w:rFonts w:ascii="Calibri" w:eastAsia="Calibri" w:hAnsi="Calibri" w:cs="Calibri"/>
          <w:b/>
          <w:bCs/>
          <w:sz w:val="26"/>
          <w:szCs w:val="26"/>
        </w:rPr>
      </w:pPr>
    </w:p>
    <w:p w14:paraId="23E665F8" w14:textId="77777777" w:rsidR="00EB0EBA" w:rsidRDefault="00EB0EBA">
      <w:pPr>
        <w:spacing w:after="0" w:line="240" w:lineRule="auto"/>
        <w:jc w:val="both"/>
        <w:rPr>
          <w:rFonts w:ascii="Calibri" w:eastAsia="Calibri" w:hAnsi="Calibri" w:cs="Calibri"/>
          <w:b/>
          <w:bCs/>
          <w:sz w:val="26"/>
          <w:szCs w:val="26"/>
        </w:rPr>
      </w:pPr>
    </w:p>
    <w:p w14:paraId="23E665F9" w14:textId="77777777" w:rsidR="00EB0EBA" w:rsidRDefault="00EB0EBA">
      <w:pPr>
        <w:spacing w:after="0" w:line="240" w:lineRule="auto"/>
        <w:jc w:val="both"/>
        <w:rPr>
          <w:rFonts w:ascii="Calibri" w:eastAsia="Calibri" w:hAnsi="Calibri" w:cs="Calibri"/>
          <w:b/>
          <w:bCs/>
          <w:sz w:val="26"/>
          <w:szCs w:val="26"/>
        </w:rPr>
      </w:pPr>
    </w:p>
    <w:p w14:paraId="23E665FA" w14:textId="77777777" w:rsidR="00EB0EBA" w:rsidRDefault="00DB685B">
      <w:pPr>
        <w:spacing w:after="0" w:line="240" w:lineRule="auto"/>
        <w:jc w:val="both"/>
        <w:rPr>
          <w:rFonts w:ascii="Calibri" w:eastAsia="Calibri" w:hAnsi="Calibri" w:cs="Calibri"/>
          <w:b/>
          <w:bCs/>
          <w:color w:val="5CB8E8"/>
          <w:sz w:val="24"/>
          <w:szCs w:val="24"/>
        </w:rPr>
      </w:pPr>
      <w:r>
        <w:rPr>
          <w:rFonts w:ascii="Calibri" w:eastAsia="Calibri" w:hAnsi="Calibri" w:cs="Calibri"/>
          <w:b/>
          <w:bCs/>
          <w:sz w:val="26"/>
          <w:szCs w:val="26"/>
        </w:rPr>
        <w:br/>
      </w:r>
      <w:r>
        <w:rPr>
          <w:rFonts w:ascii="Calibri" w:eastAsia="Calibri" w:hAnsi="Calibri" w:cs="Calibri"/>
          <w:b/>
          <w:bCs/>
          <w:color w:val="5CB8E8"/>
          <w:sz w:val="24"/>
          <w:szCs w:val="24"/>
        </w:rPr>
        <w:t>Ökologisches Denken!</w:t>
      </w:r>
      <w:r>
        <w:rPr>
          <w:noProof/>
        </w:rPr>
        <w:drawing>
          <wp:anchor distT="0" distB="0" distL="114300" distR="114300" simplePos="0" relativeHeight="251658242" behindDoc="0" locked="0" layoutInCell="1" hidden="0" allowOverlap="1" wp14:anchorId="23E6679A" wp14:editId="23E6679B">
            <wp:simplePos x="0" y="0"/>
            <wp:positionH relativeFrom="column">
              <wp:posOffset>1</wp:posOffset>
            </wp:positionH>
            <wp:positionV relativeFrom="paragraph">
              <wp:posOffset>0</wp:posOffset>
            </wp:positionV>
            <wp:extent cx="1024158" cy="1018641"/>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1024158" cy="1018641"/>
                    </a:xfrm>
                    <a:prstGeom prst="rect">
                      <a:avLst/>
                    </a:prstGeom>
                    <a:ln/>
                  </pic:spPr>
                </pic:pic>
              </a:graphicData>
            </a:graphic>
          </wp:anchor>
        </w:drawing>
      </w:r>
    </w:p>
    <w:p w14:paraId="23E665FB"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Denken Sie vor dem Drucken eines Materials nach, ob es wirklich notwendig ist. Falls etwas gedruckt werden muss, lohnt es sich, darüber nachzudenken, wo man es drucken kann (z. B. lokale Druckerei, umweltfreundliche Online-Druckerei usw.), auf welcher Art von Papier (z. B. Recyclingpapier, Graspapier, andere Alternativen zu herkömmlichem weißem Papier) und mit welchen Farben.</w:t>
      </w:r>
    </w:p>
    <w:p w14:paraId="23E665FC" w14:textId="77777777" w:rsidR="00EB0EBA" w:rsidRPr="00327EC9" w:rsidRDefault="00DB685B">
      <w:pPr>
        <w:spacing w:before="80" w:after="80" w:line="240" w:lineRule="auto"/>
        <w:jc w:val="both"/>
        <w:rPr>
          <w:rFonts w:ascii="Calibri" w:eastAsia="Calibri" w:hAnsi="Calibri" w:cs="Calibri"/>
          <w:b/>
          <w:bCs/>
          <w:i/>
          <w:iCs/>
          <w:color w:val="5CB8E8"/>
          <w:sz w:val="22"/>
          <w:szCs w:val="22"/>
          <w:lang w:val="de-DE"/>
        </w:rPr>
      </w:pPr>
      <w:r w:rsidRPr="00327EC9">
        <w:rPr>
          <w:rFonts w:ascii="Calibri" w:eastAsia="Calibri" w:hAnsi="Calibri" w:cs="Calibri"/>
          <w:b/>
          <w:bCs/>
          <w:i/>
          <w:iCs/>
          <w:color w:val="5CB8E8"/>
          <w:sz w:val="22"/>
          <w:szCs w:val="22"/>
          <w:lang w:val="de-DE"/>
        </w:rPr>
        <w:t>Lasst uns unsere Umwelt schützen!</w:t>
      </w:r>
    </w:p>
    <w:p w14:paraId="23E665FD" w14:textId="77777777" w:rsidR="00EB0EBA" w:rsidRPr="00327EC9" w:rsidRDefault="00DB685B">
      <w:pPr>
        <w:spacing w:after="0" w:line="240" w:lineRule="auto"/>
        <w:jc w:val="both"/>
        <w:rPr>
          <w:rFonts w:ascii="Calibri" w:eastAsia="Calibri" w:hAnsi="Calibri" w:cs="Calibri"/>
          <w:b/>
          <w:bCs/>
          <w:sz w:val="26"/>
          <w:szCs w:val="26"/>
          <w:lang w:val="de-DE"/>
        </w:rPr>
      </w:pPr>
      <w:r w:rsidRPr="00327EC9">
        <w:rPr>
          <w:lang w:val="de-DE"/>
        </w:rPr>
        <w:br w:type="page"/>
      </w:r>
    </w:p>
    <w:p w14:paraId="23E665FE" w14:textId="77777777" w:rsidR="00EB0EBA" w:rsidRDefault="00DB685B">
      <w:pPr>
        <w:spacing w:after="0" w:line="240" w:lineRule="auto"/>
        <w:jc w:val="both"/>
        <w:rPr>
          <w:rFonts w:ascii="Calibri" w:eastAsia="Calibri" w:hAnsi="Calibri" w:cs="Calibri"/>
          <w:b/>
          <w:bCs/>
          <w:sz w:val="26"/>
          <w:szCs w:val="26"/>
        </w:rPr>
      </w:pPr>
      <w:proofErr w:type="spellStart"/>
      <w:r>
        <w:rPr>
          <w:rFonts w:ascii="Calibri" w:eastAsia="Calibri" w:hAnsi="Calibri" w:cs="Calibri"/>
          <w:b/>
          <w:bCs/>
          <w:sz w:val="26"/>
          <w:szCs w:val="26"/>
        </w:rPr>
        <w:lastRenderedPageBreak/>
        <w:t>Inhaltsverzeichnis</w:t>
      </w:r>
      <w:proofErr w:type="spellEnd"/>
    </w:p>
    <w:tbl>
      <w:tblPr>
        <w:tblStyle w:val="a"/>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14:paraId="23E66600" w14:textId="77777777">
        <w:trPr>
          <w:trHeight w:val="113"/>
        </w:trPr>
        <w:tc>
          <w:tcPr>
            <w:tcW w:w="8906" w:type="dxa"/>
          </w:tcPr>
          <w:p w14:paraId="23E665FF" w14:textId="77777777" w:rsidR="00EB0EBA" w:rsidRDefault="00EB0EBA">
            <w:pPr>
              <w:spacing w:before="80" w:after="80"/>
              <w:jc w:val="both"/>
              <w:rPr>
                <w:rFonts w:ascii="Calibri" w:eastAsia="Calibri" w:hAnsi="Calibri" w:cs="Calibri"/>
              </w:rPr>
            </w:pPr>
          </w:p>
        </w:tc>
      </w:tr>
    </w:tbl>
    <w:p w14:paraId="23E66601" w14:textId="77777777" w:rsidR="00EB0EBA" w:rsidRDefault="00EB0EBA">
      <w:pPr>
        <w:spacing w:after="0" w:line="240" w:lineRule="auto"/>
        <w:jc w:val="both"/>
        <w:rPr>
          <w:rFonts w:ascii="Calibri" w:eastAsia="Calibri" w:hAnsi="Calibri" w:cs="Calibri"/>
          <w:color w:val="830689"/>
          <w:sz w:val="10"/>
          <w:szCs w:val="10"/>
        </w:rPr>
      </w:pPr>
    </w:p>
    <w:sdt>
      <w:sdtPr>
        <w:id w:val="-754904767"/>
        <w:docPartObj>
          <w:docPartGallery w:val="Table of Contents"/>
          <w:docPartUnique/>
        </w:docPartObj>
      </w:sdtPr>
      <w:sdtEndPr/>
      <w:sdtContent>
        <w:p w14:paraId="23E66602" w14:textId="77777777" w:rsidR="00EB0EBA" w:rsidRDefault="00DB685B">
          <w:pPr>
            <w:widowControl w:val="0"/>
            <w:tabs>
              <w:tab w:val="right" w:pos="12000"/>
            </w:tabs>
            <w:spacing w:before="60" w:after="0" w:line="240" w:lineRule="auto"/>
            <w:rPr>
              <w:b/>
              <w:bCs/>
              <w:color w:val="000000"/>
              <w:sz w:val="22"/>
              <w:szCs w:val="22"/>
            </w:rPr>
          </w:pPr>
          <w:r>
            <w:fldChar w:fldCharType="begin"/>
          </w:r>
          <w:r>
            <w:instrText xml:space="preserve"> TOC \h \u \z \t "Heading 1,1,Heading 2,2,Heading 3,3,"</w:instrText>
          </w:r>
          <w:r>
            <w:fldChar w:fldCharType="separate"/>
          </w:r>
          <w:hyperlink w:anchor="_heading=h.7e0vz18m88o">
            <w:r>
              <w:rPr>
                <w:rFonts w:ascii="Calibri" w:eastAsia="Calibri" w:hAnsi="Calibri" w:cs="Calibri"/>
                <w:color w:val="000000"/>
              </w:rPr>
              <w:t>1. Allgemeine Informationen</w:t>
            </w:r>
            <w:r>
              <w:rPr>
                <w:rFonts w:ascii="Calibri" w:eastAsia="Calibri" w:hAnsi="Calibri" w:cs="Calibri"/>
                <w:color w:val="000000"/>
              </w:rPr>
              <w:tab/>
              <w:t>3</w:t>
            </w:r>
          </w:hyperlink>
        </w:p>
        <w:p w14:paraId="23E66603" w14:textId="77777777" w:rsidR="00EB0EBA" w:rsidRDefault="00DB685B">
          <w:pPr>
            <w:widowControl w:val="0"/>
            <w:tabs>
              <w:tab w:val="right" w:pos="12000"/>
            </w:tabs>
            <w:spacing w:before="60" w:after="0" w:line="240" w:lineRule="auto"/>
            <w:ind w:left="360"/>
            <w:rPr>
              <w:color w:val="000000"/>
              <w:sz w:val="22"/>
              <w:szCs w:val="22"/>
            </w:rPr>
          </w:pPr>
          <w:hyperlink w:anchor="_heading=h.3wrzhepuy5bd">
            <w:r>
              <w:rPr>
                <w:rFonts w:ascii="Calibri" w:eastAsia="Calibri" w:hAnsi="Calibri" w:cs="Calibri"/>
                <w:color w:val="000000"/>
              </w:rPr>
              <w:t>1.1. Partner- und Organisationsdetails</w:t>
            </w:r>
            <w:r>
              <w:rPr>
                <w:rFonts w:ascii="Calibri" w:eastAsia="Calibri" w:hAnsi="Calibri" w:cs="Calibri"/>
                <w:color w:val="000000"/>
              </w:rPr>
              <w:tab/>
              <w:t>3</w:t>
            </w:r>
          </w:hyperlink>
        </w:p>
        <w:p w14:paraId="23E66604" w14:textId="77777777" w:rsidR="00EB0EBA" w:rsidRDefault="00DB685B">
          <w:pPr>
            <w:widowControl w:val="0"/>
            <w:tabs>
              <w:tab w:val="right" w:pos="12000"/>
            </w:tabs>
            <w:spacing w:before="60" w:after="0" w:line="240" w:lineRule="auto"/>
            <w:ind w:left="360"/>
            <w:rPr>
              <w:color w:val="000000"/>
              <w:sz w:val="22"/>
              <w:szCs w:val="22"/>
            </w:rPr>
          </w:pPr>
          <w:hyperlink w:anchor="_heading=h.6ftvr9axljg4">
            <w:r>
              <w:rPr>
                <w:rFonts w:ascii="Calibri" w:eastAsia="Calibri" w:hAnsi="Calibri" w:cs="Calibri"/>
                <w:color w:val="000000"/>
              </w:rPr>
              <w:t>1.2. Kontext und Hintergrund</w:t>
            </w:r>
            <w:r>
              <w:rPr>
                <w:rFonts w:ascii="Calibri" w:eastAsia="Calibri" w:hAnsi="Calibri" w:cs="Calibri"/>
                <w:color w:val="000000"/>
              </w:rPr>
              <w:tab/>
              <w:t>3</w:t>
            </w:r>
          </w:hyperlink>
        </w:p>
        <w:p w14:paraId="23E66605" w14:textId="77777777" w:rsidR="00EB0EBA" w:rsidRDefault="00DB685B">
          <w:pPr>
            <w:widowControl w:val="0"/>
            <w:tabs>
              <w:tab w:val="right" w:pos="12000"/>
            </w:tabs>
            <w:spacing w:before="60" w:after="0" w:line="240" w:lineRule="auto"/>
            <w:rPr>
              <w:b/>
              <w:bCs/>
              <w:color w:val="000000"/>
              <w:sz w:val="22"/>
              <w:szCs w:val="22"/>
            </w:rPr>
          </w:pPr>
          <w:hyperlink w:anchor="_heading=h.anujmo7ohlpf">
            <w:r>
              <w:rPr>
                <w:rFonts w:ascii="Calibri" w:eastAsia="Calibri" w:hAnsi="Calibri" w:cs="Calibri"/>
                <w:color w:val="000000"/>
              </w:rPr>
              <w:t>2. Regenerative Vision und Ziele</w:t>
            </w:r>
            <w:r>
              <w:rPr>
                <w:rFonts w:ascii="Calibri" w:eastAsia="Calibri" w:hAnsi="Calibri" w:cs="Calibri"/>
                <w:color w:val="000000"/>
              </w:rPr>
              <w:tab/>
              <w:t>4</w:t>
            </w:r>
          </w:hyperlink>
        </w:p>
        <w:p w14:paraId="23E66606" w14:textId="77777777" w:rsidR="00EB0EBA" w:rsidRDefault="00DB685B">
          <w:pPr>
            <w:widowControl w:val="0"/>
            <w:tabs>
              <w:tab w:val="right" w:pos="12000"/>
            </w:tabs>
            <w:spacing w:before="60" w:after="0" w:line="240" w:lineRule="auto"/>
            <w:ind w:left="360"/>
            <w:rPr>
              <w:color w:val="000000"/>
              <w:sz w:val="22"/>
              <w:szCs w:val="22"/>
            </w:rPr>
          </w:pPr>
          <w:hyperlink w:anchor="_heading=h.8rj1ocjn5nju">
            <w:r>
              <w:rPr>
                <w:rFonts w:ascii="Calibri" w:eastAsia="Calibri" w:hAnsi="Calibri" w:cs="Calibri"/>
                <w:color w:val="000000"/>
              </w:rPr>
              <w:t>2.1. Unsere regenerative Vision</w:t>
            </w:r>
            <w:r>
              <w:rPr>
                <w:rFonts w:ascii="Calibri" w:eastAsia="Calibri" w:hAnsi="Calibri" w:cs="Calibri"/>
                <w:color w:val="000000"/>
              </w:rPr>
              <w:tab/>
              <w:t>4</w:t>
            </w:r>
          </w:hyperlink>
        </w:p>
        <w:p w14:paraId="23E66607" w14:textId="77777777" w:rsidR="00EB0EBA" w:rsidRDefault="00DB685B">
          <w:pPr>
            <w:widowControl w:val="0"/>
            <w:tabs>
              <w:tab w:val="right" w:pos="12000"/>
            </w:tabs>
            <w:spacing w:before="60" w:after="0" w:line="240" w:lineRule="auto"/>
            <w:ind w:left="360"/>
            <w:rPr>
              <w:color w:val="000000"/>
              <w:sz w:val="22"/>
              <w:szCs w:val="22"/>
            </w:rPr>
          </w:pPr>
          <w:hyperlink w:anchor="_heading=h.iaw5j1n5j4gy">
            <w:r>
              <w:rPr>
                <w:rFonts w:ascii="Calibri" w:eastAsia="Calibri" w:hAnsi="Calibri" w:cs="Calibri"/>
                <w:color w:val="000000"/>
              </w:rPr>
              <w:t>2.2. Prioritätsziele</w:t>
            </w:r>
            <w:r>
              <w:rPr>
                <w:rFonts w:ascii="Calibri" w:eastAsia="Calibri" w:hAnsi="Calibri" w:cs="Calibri"/>
                <w:color w:val="000000"/>
              </w:rPr>
              <w:tab/>
              <w:t>4</w:t>
            </w:r>
          </w:hyperlink>
        </w:p>
        <w:p w14:paraId="23E66608" w14:textId="77777777" w:rsidR="00EB0EBA" w:rsidRDefault="00DB685B">
          <w:pPr>
            <w:widowControl w:val="0"/>
            <w:tabs>
              <w:tab w:val="right" w:pos="12000"/>
            </w:tabs>
            <w:spacing w:before="60" w:after="0" w:line="240" w:lineRule="auto"/>
            <w:rPr>
              <w:b/>
              <w:bCs/>
              <w:color w:val="000000"/>
              <w:sz w:val="22"/>
              <w:szCs w:val="22"/>
            </w:rPr>
          </w:pPr>
          <w:hyperlink w:anchor="_heading=h.t6lgu8is3xld">
            <w:r>
              <w:rPr>
                <w:rFonts w:ascii="Calibri" w:eastAsia="Calibri" w:hAnsi="Calibri" w:cs="Calibri"/>
                <w:color w:val="000000"/>
              </w:rPr>
              <w:t>3. Bewertung von Stärken und Herausforderungen</w:t>
            </w:r>
            <w:r>
              <w:rPr>
                <w:rFonts w:ascii="Calibri" w:eastAsia="Calibri" w:hAnsi="Calibri" w:cs="Calibri"/>
                <w:color w:val="000000"/>
              </w:rPr>
              <w:tab/>
              <w:t>5</w:t>
            </w:r>
          </w:hyperlink>
        </w:p>
        <w:p w14:paraId="23E66609" w14:textId="77777777" w:rsidR="00EB0EBA" w:rsidRDefault="00DB685B">
          <w:pPr>
            <w:widowControl w:val="0"/>
            <w:tabs>
              <w:tab w:val="right" w:pos="12000"/>
            </w:tabs>
            <w:spacing w:before="60" w:after="0" w:line="240" w:lineRule="auto"/>
            <w:ind w:left="360"/>
            <w:rPr>
              <w:color w:val="000000"/>
              <w:sz w:val="22"/>
              <w:szCs w:val="22"/>
            </w:rPr>
          </w:pPr>
          <w:hyperlink w:anchor="_heading=h.jsdv3m3ky1ym">
            <w:r>
              <w:rPr>
                <w:rFonts w:ascii="Calibri" w:eastAsia="Calibri" w:hAnsi="Calibri" w:cs="Calibri"/>
                <w:color w:val="000000"/>
              </w:rPr>
              <w:t>3.1. Organisatorische Stärken</w:t>
            </w:r>
            <w:r>
              <w:rPr>
                <w:rFonts w:ascii="Calibri" w:eastAsia="Calibri" w:hAnsi="Calibri" w:cs="Calibri"/>
                <w:color w:val="000000"/>
              </w:rPr>
              <w:tab/>
              <w:t>5</w:t>
            </w:r>
          </w:hyperlink>
        </w:p>
        <w:p w14:paraId="23E6660A" w14:textId="77777777" w:rsidR="00EB0EBA" w:rsidRDefault="00DB685B">
          <w:pPr>
            <w:widowControl w:val="0"/>
            <w:tabs>
              <w:tab w:val="right" w:pos="12000"/>
            </w:tabs>
            <w:spacing w:before="60" w:after="0" w:line="240" w:lineRule="auto"/>
            <w:ind w:left="360"/>
            <w:rPr>
              <w:color w:val="000000"/>
              <w:sz w:val="22"/>
              <w:szCs w:val="22"/>
            </w:rPr>
          </w:pPr>
          <w:hyperlink w:anchor="_heading=h.bvh732mgy4nb">
            <w:r>
              <w:rPr>
                <w:rFonts w:ascii="Calibri" w:eastAsia="Calibri" w:hAnsi="Calibri" w:cs="Calibri"/>
                <w:color w:val="000000"/>
              </w:rPr>
              <w:t>3.2. Entwicklungsbereiche</w:t>
            </w:r>
            <w:r>
              <w:rPr>
                <w:rFonts w:ascii="Calibri" w:eastAsia="Calibri" w:hAnsi="Calibri" w:cs="Calibri"/>
                <w:color w:val="000000"/>
              </w:rPr>
              <w:tab/>
              <w:t>5</w:t>
            </w:r>
          </w:hyperlink>
        </w:p>
        <w:p w14:paraId="23E6660B" w14:textId="77777777" w:rsidR="00EB0EBA" w:rsidRDefault="00DB685B">
          <w:pPr>
            <w:widowControl w:val="0"/>
            <w:tabs>
              <w:tab w:val="right" w:pos="12000"/>
            </w:tabs>
            <w:spacing w:before="60" w:after="0" w:line="240" w:lineRule="auto"/>
            <w:ind w:left="360"/>
            <w:rPr>
              <w:color w:val="000000"/>
              <w:sz w:val="22"/>
              <w:szCs w:val="22"/>
            </w:rPr>
          </w:pPr>
          <w:hyperlink w:anchor="_heading=h.2ubjomy8053q">
            <w:r>
              <w:rPr>
                <w:rFonts w:ascii="Calibri" w:eastAsia="Calibri" w:hAnsi="Calibri" w:cs="Calibri"/>
                <w:color w:val="000000"/>
              </w:rPr>
              <w:t>3.3. Wichtige Erkenntnisse aus Schulungen und Workshops</w:t>
            </w:r>
            <w:r>
              <w:rPr>
                <w:rFonts w:ascii="Calibri" w:eastAsia="Calibri" w:hAnsi="Calibri" w:cs="Calibri"/>
                <w:color w:val="000000"/>
              </w:rPr>
              <w:tab/>
              <w:t>5</w:t>
            </w:r>
          </w:hyperlink>
        </w:p>
        <w:p w14:paraId="23E6660C" w14:textId="77777777" w:rsidR="00EB0EBA" w:rsidRDefault="00DB685B">
          <w:pPr>
            <w:widowControl w:val="0"/>
            <w:tabs>
              <w:tab w:val="right" w:pos="12000"/>
            </w:tabs>
            <w:spacing w:before="60" w:after="0" w:line="240" w:lineRule="auto"/>
            <w:rPr>
              <w:b/>
              <w:bCs/>
              <w:color w:val="000000"/>
              <w:sz w:val="22"/>
              <w:szCs w:val="22"/>
            </w:rPr>
          </w:pPr>
          <w:hyperlink w:anchor="_heading=h.1542gr25hirc">
            <w:r>
              <w:rPr>
                <w:rFonts w:ascii="Calibri" w:eastAsia="Calibri" w:hAnsi="Calibri" w:cs="Calibri"/>
                <w:color w:val="000000"/>
              </w:rPr>
              <w:t>4. Regenerativer Weg – Aktionsplan</w:t>
            </w:r>
            <w:r>
              <w:rPr>
                <w:rFonts w:ascii="Calibri" w:eastAsia="Calibri" w:hAnsi="Calibri" w:cs="Calibri"/>
                <w:color w:val="000000"/>
              </w:rPr>
              <w:tab/>
              <w:t>6</w:t>
            </w:r>
          </w:hyperlink>
        </w:p>
        <w:p w14:paraId="23E6660D" w14:textId="77777777" w:rsidR="00EB0EBA" w:rsidRDefault="00DB685B">
          <w:pPr>
            <w:widowControl w:val="0"/>
            <w:tabs>
              <w:tab w:val="right" w:pos="12000"/>
            </w:tabs>
            <w:spacing w:before="60" w:after="0" w:line="240" w:lineRule="auto"/>
            <w:ind w:left="360"/>
            <w:rPr>
              <w:color w:val="000000"/>
              <w:sz w:val="22"/>
              <w:szCs w:val="22"/>
            </w:rPr>
          </w:pPr>
          <w:hyperlink w:anchor="_heading=h.6bcz9x9b4dvr">
            <w:r>
              <w:rPr>
                <w:rFonts w:ascii="Calibri" w:eastAsia="Calibri" w:hAnsi="Calibri" w:cs="Calibri"/>
                <w:color w:val="000000"/>
              </w:rPr>
              <w:t>4.1. Prioritätenbereich 1: Inklusion und Vielfalt</w:t>
            </w:r>
            <w:r>
              <w:rPr>
                <w:rFonts w:ascii="Calibri" w:eastAsia="Calibri" w:hAnsi="Calibri" w:cs="Calibri"/>
                <w:color w:val="000000"/>
              </w:rPr>
              <w:tab/>
              <w:t>6</w:t>
            </w:r>
          </w:hyperlink>
        </w:p>
        <w:p w14:paraId="23E6660E" w14:textId="77777777" w:rsidR="00EB0EBA" w:rsidRDefault="00DB685B">
          <w:pPr>
            <w:widowControl w:val="0"/>
            <w:tabs>
              <w:tab w:val="right" w:pos="12000"/>
            </w:tabs>
            <w:spacing w:before="60" w:after="0" w:line="240" w:lineRule="auto"/>
            <w:ind w:left="360"/>
            <w:rPr>
              <w:color w:val="000000"/>
              <w:sz w:val="22"/>
              <w:szCs w:val="22"/>
            </w:rPr>
          </w:pPr>
          <w:hyperlink w:anchor="_heading=h.kqtwc63ian8i">
            <w:r>
              <w:rPr>
                <w:rFonts w:ascii="Calibri" w:eastAsia="Calibri" w:hAnsi="Calibri" w:cs="Calibri"/>
                <w:color w:val="000000"/>
              </w:rPr>
              <w:t>4.2. Prioritätsbereich 2: Mitarbeiterwohlbefinden und -vertrauen</w:t>
            </w:r>
            <w:r>
              <w:rPr>
                <w:rFonts w:ascii="Calibri" w:eastAsia="Calibri" w:hAnsi="Calibri" w:cs="Calibri"/>
                <w:color w:val="000000"/>
              </w:rPr>
              <w:tab/>
              <w:t>6</w:t>
            </w:r>
          </w:hyperlink>
        </w:p>
        <w:p w14:paraId="23E6660F" w14:textId="77777777" w:rsidR="00EB0EBA" w:rsidRDefault="00DB685B">
          <w:pPr>
            <w:widowControl w:val="0"/>
            <w:tabs>
              <w:tab w:val="right" w:pos="12000"/>
            </w:tabs>
            <w:spacing w:before="60" w:after="0" w:line="240" w:lineRule="auto"/>
            <w:ind w:left="360"/>
            <w:rPr>
              <w:color w:val="000000"/>
              <w:sz w:val="22"/>
              <w:szCs w:val="22"/>
            </w:rPr>
          </w:pPr>
          <w:hyperlink w:anchor="_heading=h.6rh9ewljjl1l">
            <w:r>
              <w:rPr>
                <w:rFonts w:ascii="Calibri" w:eastAsia="Calibri" w:hAnsi="Calibri" w:cs="Calibri"/>
                <w:color w:val="000000"/>
              </w:rPr>
              <w:t>4.3. Prioritätsbereich 3: Kommunikation und Zusammenarbeit</w:t>
            </w:r>
            <w:r>
              <w:rPr>
                <w:rFonts w:ascii="Calibri" w:eastAsia="Calibri" w:hAnsi="Calibri" w:cs="Calibri"/>
                <w:color w:val="000000"/>
              </w:rPr>
              <w:tab/>
              <w:t>6</w:t>
            </w:r>
          </w:hyperlink>
        </w:p>
        <w:p w14:paraId="23E66610" w14:textId="77777777" w:rsidR="00EB0EBA" w:rsidRDefault="00DB685B">
          <w:pPr>
            <w:widowControl w:val="0"/>
            <w:tabs>
              <w:tab w:val="right" w:pos="12000"/>
            </w:tabs>
            <w:spacing w:before="60" w:after="0" w:line="240" w:lineRule="auto"/>
            <w:ind w:left="360"/>
            <w:rPr>
              <w:color w:val="000000"/>
              <w:sz w:val="22"/>
              <w:szCs w:val="22"/>
            </w:rPr>
          </w:pPr>
          <w:hyperlink w:anchor="_heading=h.oeckkf1spbqj">
            <w:r>
              <w:rPr>
                <w:rFonts w:ascii="Calibri" w:eastAsia="Calibri" w:hAnsi="Calibri" w:cs="Calibri"/>
                <w:color w:val="000000"/>
              </w:rPr>
              <w:t>4.4. Prioritätsbereich 4: Systemisches Denken und organisatorisches Lernen</w:t>
            </w:r>
            <w:r>
              <w:rPr>
                <w:rFonts w:ascii="Calibri" w:eastAsia="Calibri" w:hAnsi="Calibri" w:cs="Calibri"/>
                <w:color w:val="000000"/>
              </w:rPr>
              <w:tab/>
              <w:t>6</w:t>
            </w:r>
          </w:hyperlink>
        </w:p>
        <w:p w14:paraId="23E66611" w14:textId="77777777" w:rsidR="00EB0EBA" w:rsidRDefault="00DB685B">
          <w:pPr>
            <w:widowControl w:val="0"/>
            <w:tabs>
              <w:tab w:val="right" w:pos="12000"/>
            </w:tabs>
            <w:spacing w:before="60" w:after="0" w:line="240" w:lineRule="auto"/>
            <w:ind w:left="360"/>
            <w:rPr>
              <w:color w:val="000000"/>
              <w:sz w:val="22"/>
              <w:szCs w:val="22"/>
            </w:rPr>
          </w:pPr>
          <w:hyperlink w:anchor="_heading=h.cew7t32j91m8">
            <w:r>
              <w:rPr>
                <w:rFonts w:ascii="Calibri" w:eastAsia="Calibri" w:hAnsi="Calibri" w:cs="Calibri"/>
                <w:color w:val="000000"/>
              </w:rPr>
              <w:t>4.5. Prioritätsbereich 5: Führung und regenerative Kultur</w:t>
            </w:r>
            <w:r>
              <w:rPr>
                <w:rFonts w:ascii="Calibri" w:eastAsia="Calibri" w:hAnsi="Calibri" w:cs="Calibri"/>
                <w:color w:val="000000"/>
              </w:rPr>
              <w:tab/>
              <w:t>7</w:t>
            </w:r>
          </w:hyperlink>
        </w:p>
        <w:p w14:paraId="23E66612" w14:textId="77777777" w:rsidR="00EB0EBA" w:rsidRDefault="00DB685B">
          <w:pPr>
            <w:widowControl w:val="0"/>
            <w:tabs>
              <w:tab w:val="right" w:pos="12000"/>
            </w:tabs>
            <w:spacing w:before="60" w:after="0" w:line="240" w:lineRule="auto"/>
            <w:rPr>
              <w:b/>
              <w:bCs/>
              <w:color w:val="000000"/>
              <w:sz w:val="22"/>
              <w:szCs w:val="22"/>
            </w:rPr>
          </w:pPr>
          <w:hyperlink w:anchor="_heading=h.itt8a42ehka">
            <w:r>
              <w:rPr>
                <w:rFonts w:ascii="Calibri" w:eastAsia="Calibri" w:hAnsi="Calibri" w:cs="Calibri"/>
                <w:color w:val="000000"/>
              </w:rPr>
              <w:t>5. Überwachung und Bewertung</w:t>
            </w:r>
            <w:r>
              <w:rPr>
                <w:rFonts w:ascii="Calibri" w:eastAsia="Calibri" w:hAnsi="Calibri" w:cs="Calibri"/>
                <w:color w:val="000000"/>
              </w:rPr>
              <w:tab/>
              <w:t>8</w:t>
            </w:r>
          </w:hyperlink>
        </w:p>
        <w:p w14:paraId="23E66613" w14:textId="77777777" w:rsidR="00EB0EBA" w:rsidRDefault="00DB685B">
          <w:pPr>
            <w:widowControl w:val="0"/>
            <w:tabs>
              <w:tab w:val="right" w:pos="12000"/>
            </w:tabs>
            <w:spacing w:before="60" w:after="0" w:line="240" w:lineRule="auto"/>
            <w:ind w:left="360"/>
            <w:rPr>
              <w:color w:val="000000"/>
              <w:sz w:val="22"/>
              <w:szCs w:val="22"/>
            </w:rPr>
          </w:pPr>
          <w:hyperlink w:anchor="_heading=h.vgqvpwdshzz9">
            <w:r>
              <w:rPr>
                <w:rFonts w:ascii="Calibri" w:eastAsia="Calibri" w:hAnsi="Calibri" w:cs="Calibri"/>
                <w:color w:val="000000"/>
              </w:rPr>
              <w:t>5.1. Überwachungsansatz</w:t>
            </w:r>
            <w:r>
              <w:rPr>
                <w:rFonts w:ascii="Calibri" w:eastAsia="Calibri" w:hAnsi="Calibri" w:cs="Calibri"/>
                <w:color w:val="000000"/>
              </w:rPr>
              <w:tab/>
              <w:t>8</w:t>
            </w:r>
          </w:hyperlink>
        </w:p>
        <w:p w14:paraId="23E66614" w14:textId="77777777" w:rsidR="00EB0EBA" w:rsidRDefault="00DB685B">
          <w:pPr>
            <w:widowControl w:val="0"/>
            <w:tabs>
              <w:tab w:val="right" w:pos="12000"/>
            </w:tabs>
            <w:spacing w:before="60" w:after="0" w:line="240" w:lineRule="auto"/>
            <w:ind w:left="360"/>
            <w:rPr>
              <w:color w:val="000000"/>
              <w:sz w:val="22"/>
              <w:szCs w:val="22"/>
            </w:rPr>
          </w:pPr>
          <w:hyperlink w:anchor="_heading=h.bcttacvmf4df">
            <w:r>
              <w:rPr>
                <w:rFonts w:ascii="Calibri" w:eastAsia="Calibri" w:hAnsi="Calibri" w:cs="Calibri"/>
                <w:color w:val="000000"/>
              </w:rPr>
              <w:t>5.2. Erfolgsindikatoren</w:t>
            </w:r>
            <w:r>
              <w:rPr>
                <w:rFonts w:ascii="Calibri" w:eastAsia="Calibri" w:hAnsi="Calibri" w:cs="Calibri"/>
                <w:color w:val="000000"/>
              </w:rPr>
              <w:tab/>
              <w:t>8</w:t>
            </w:r>
          </w:hyperlink>
        </w:p>
        <w:p w14:paraId="23E66615" w14:textId="77777777" w:rsidR="00EB0EBA" w:rsidRDefault="00DB685B">
          <w:pPr>
            <w:widowControl w:val="0"/>
            <w:tabs>
              <w:tab w:val="right" w:pos="12000"/>
            </w:tabs>
            <w:spacing w:before="60" w:after="0" w:line="240" w:lineRule="auto"/>
            <w:rPr>
              <w:b/>
              <w:bCs/>
              <w:color w:val="000000"/>
              <w:sz w:val="22"/>
              <w:szCs w:val="22"/>
            </w:rPr>
          </w:pPr>
          <w:hyperlink w:anchor="_heading=h.ewpetzgjczx8">
            <w:r>
              <w:rPr>
                <w:rFonts w:ascii="Calibri" w:eastAsia="Calibri" w:hAnsi="Calibri" w:cs="Calibri"/>
                <w:color w:val="000000"/>
              </w:rPr>
              <w:t>6. Zeitplan und nächste Schritte (optional)</w:t>
            </w:r>
            <w:r>
              <w:rPr>
                <w:rFonts w:ascii="Calibri" w:eastAsia="Calibri" w:hAnsi="Calibri" w:cs="Calibri"/>
                <w:color w:val="000000"/>
              </w:rPr>
              <w:tab/>
              <w:t>9</w:t>
            </w:r>
          </w:hyperlink>
        </w:p>
        <w:p w14:paraId="23E66616" w14:textId="77777777" w:rsidR="00EB0EBA" w:rsidRDefault="00DB685B">
          <w:pPr>
            <w:widowControl w:val="0"/>
            <w:tabs>
              <w:tab w:val="right" w:pos="12000"/>
            </w:tabs>
            <w:spacing w:before="60" w:after="0" w:line="240" w:lineRule="auto"/>
            <w:ind w:left="360"/>
            <w:rPr>
              <w:color w:val="000000"/>
              <w:sz w:val="22"/>
              <w:szCs w:val="22"/>
            </w:rPr>
          </w:pPr>
          <w:hyperlink w:anchor="_heading=h.ys18rsto0i8d">
            <w:r>
              <w:rPr>
                <w:rFonts w:ascii="Calibri" w:eastAsia="Calibri" w:hAnsi="Calibri" w:cs="Calibri"/>
                <w:color w:val="000000"/>
              </w:rPr>
              <w:t>6.1. Umsetzungszeitplan</w:t>
            </w:r>
            <w:r>
              <w:rPr>
                <w:rFonts w:ascii="Calibri" w:eastAsia="Calibri" w:hAnsi="Calibri" w:cs="Calibri"/>
                <w:color w:val="000000"/>
              </w:rPr>
              <w:tab/>
              <w:t>9</w:t>
            </w:r>
          </w:hyperlink>
        </w:p>
        <w:p w14:paraId="23E66617" w14:textId="77777777" w:rsidR="00EB0EBA" w:rsidRDefault="00DB685B">
          <w:pPr>
            <w:widowControl w:val="0"/>
            <w:tabs>
              <w:tab w:val="right" w:pos="12000"/>
            </w:tabs>
            <w:spacing w:before="60" w:after="0" w:line="240" w:lineRule="auto"/>
            <w:ind w:left="360"/>
            <w:rPr>
              <w:color w:val="000000"/>
              <w:sz w:val="22"/>
              <w:szCs w:val="22"/>
            </w:rPr>
          </w:pPr>
          <w:hyperlink w:anchor="_heading=h.26apcqf1wmcr">
            <w:r>
              <w:rPr>
                <w:rFonts w:ascii="Calibri" w:eastAsia="Calibri" w:hAnsi="Calibri" w:cs="Calibri"/>
                <w:color w:val="000000"/>
              </w:rPr>
              <w:t>6.2. Sofortige nächste Schritte</w:t>
            </w:r>
            <w:r>
              <w:rPr>
                <w:rFonts w:ascii="Calibri" w:eastAsia="Calibri" w:hAnsi="Calibri" w:cs="Calibri"/>
                <w:color w:val="000000"/>
              </w:rPr>
              <w:tab/>
              <w:t>9</w:t>
            </w:r>
          </w:hyperlink>
        </w:p>
        <w:p w14:paraId="23E66618" w14:textId="77777777" w:rsidR="00EB0EBA" w:rsidRDefault="00DB685B">
          <w:pPr>
            <w:widowControl w:val="0"/>
            <w:tabs>
              <w:tab w:val="right" w:pos="12000"/>
            </w:tabs>
            <w:spacing w:before="60" w:after="0" w:line="240" w:lineRule="auto"/>
            <w:rPr>
              <w:b/>
              <w:bCs/>
              <w:color w:val="000000"/>
              <w:sz w:val="22"/>
              <w:szCs w:val="22"/>
            </w:rPr>
          </w:pPr>
          <w:hyperlink w:anchor="_heading=h.vil5rxahjxzp">
            <w:r>
              <w:rPr>
                <w:rFonts w:ascii="Calibri" w:eastAsia="Calibri" w:hAnsi="Calibri" w:cs="Calibri"/>
                <w:color w:val="000000"/>
              </w:rPr>
              <w:t>7. Zusätzliche Informationen und Anmerkungen (optional)</w:t>
            </w:r>
            <w:r>
              <w:rPr>
                <w:rFonts w:ascii="Calibri" w:eastAsia="Calibri" w:hAnsi="Calibri" w:cs="Calibri"/>
                <w:color w:val="000000"/>
              </w:rPr>
              <w:tab/>
              <w:t>10</w:t>
            </w:r>
          </w:hyperlink>
          <w:r>
            <w:fldChar w:fldCharType="end"/>
          </w:r>
        </w:p>
      </w:sdtContent>
    </w:sdt>
    <w:p w14:paraId="23E66619" w14:textId="77777777" w:rsidR="00EB0EBA" w:rsidRDefault="00DB685B">
      <w:pPr>
        <w:spacing w:before="80" w:after="80" w:line="240" w:lineRule="auto"/>
        <w:rPr>
          <w:rFonts w:ascii="Calibri" w:eastAsia="Calibri" w:hAnsi="Calibri" w:cs="Calibri"/>
          <w:i/>
          <w:iCs/>
          <w:color w:val="830689"/>
          <w:sz w:val="18"/>
          <w:szCs w:val="18"/>
        </w:rPr>
      </w:pPr>
      <w:r>
        <w:br w:type="page"/>
      </w:r>
    </w:p>
    <w:p w14:paraId="23E6661A" w14:textId="77777777" w:rsidR="00EB0EBA" w:rsidRDefault="00DB685B">
      <w:pPr>
        <w:pStyle w:val="berschrift1"/>
        <w:numPr>
          <w:ilvl w:val="0"/>
          <w:numId w:val="1"/>
        </w:numPr>
        <w:spacing w:before="80" w:after="0"/>
        <w:ind w:left="0" w:firstLine="0"/>
        <w:rPr>
          <w:rFonts w:ascii="Calibri" w:eastAsia="Calibri" w:hAnsi="Calibri" w:cs="Calibri"/>
          <w:b/>
          <w:bCs/>
          <w:color w:val="000000"/>
          <w:sz w:val="26"/>
          <w:szCs w:val="26"/>
        </w:rPr>
      </w:pPr>
      <w:bookmarkStart w:id="0" w:name="_heading=h.7e0vz18m88o" w:colFirst="0" w:colLast="0"/>
      <w:bookmarkEnd w:id="0"/>
      <w:r>
        <w:rPr>
          <w:rFonts w:ascii="Calibri" w:eastAsia="Calibri" w:hAnsi="Calibri" w:cs="Calibri"/>
          <w:b/>
          <w:bCs/>
          <w:color w:val="000000"/>
          <w:sz w:val="26"/>
          <w:szCs w:val="26"/>
        </w:rPr>
        <w:lastRenderedPageBreak/>
        <w:t>Allgemeine Informationen</w:t>
      </w:r>
    </w:p>
    <w:tbl>
      <w:tblPr>
        <w:tblStyle w:val="a0"/>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14:paraId="23E6661C" w14:textId="77777777">
        <w:trPr>
          <w:trHeight w:val="113"/>
        </w:trPr>
        <w:tc>
          <w:tcPr>
            <w:tcW w:w="8906" w:type="dxa"/>
          </w:tcPr>
          <w:p w14:paraId="23E6661B" w14:textId="77777777" w:rsidR="00EB0EBA" w:rsidRDefault="00EB0EBA">
            <w:pPr>
              <w:spacing w:before="80" w:after="80"/>
              <w:jc w:val="both"/>
              <w:rPr>
                <w:rFonts w:ascii="Calibri" w:eastAsia="Calibri" w:hAnsi="Calibri" w:cs="Calibri"/>
              </w:rPr>
            </w:pPr>
          </w:p>
        </w:tc>
      </w:tr>
    </w:tbl>
    <w:p w14:paraId="23E6661D" w14:textId="77777777" w:rsidR="00EB0EBA" w:rsidRDefault="00EB0EBA">
      <w:pPr>
        <w:spacing w:after="0" w:line="240" w:lineRule="auto"/>
        <w:jc w:val="both"/>
        <w:rPr>
          <w:rFonts w:ascii="Calibri" w:eastAsia="Calibri" w:hAnsi="Calibri" w:cs="Calibri"/>
          <w:sz w:val="10"/>
          <w:szCs w:val="10"/>
        </w:rPr>
      </w:pPr>
    </w:p>
    <w:p w14:paraId="23E6661E"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Bitte füllen Sie alle untenstehenden Abschnitte aus. Dieses Dokument dient als Regenerativer Weg Ihrer Organisation: ein lebendiger Aktionsplan, der am Ende des Fit for the Future-Trainingsprogramms entwickelt wurde, um die praktische Umsetzung regenerativer Prinzipien an Ihrem Arbeitsplatz, Ihrer Bildungseinrichtung oder Ihrer Gemeinde zu unterstützen.</w:t>
      </w:r>
    </w:p>
    <w:p w14:paraId="23E6661F" w14:textId="77777777" w:rsidR="00EB0EBA" w:rsidRPr="00327EC9" w:rsidRDefault="00EB0EBA">
      <w:pPr>
        <w:spacing w:before="80" w:after="80" w:line="240" w:lineRule="auto"/>
        <w:jc w:val="both"/>
        <w:rPr>
          <w:rFonts w:ascii="Calibri" w:eastAsia="Calibri" w:hAnsi="Calibri" w:cs="Calibri"/>
          <w:sz w:val="22"/>
          <w:szCs w:val="22"/>
          <w:lang w:val="de-DE"/>
        </w:rPr>
      </w:pPr>
    </w:p>
    <w:p w14:paraId="23E66620" w14:textId="77777777" w:rsidR="00EB0EBA" w:rsidRDefault="00DB685B">
      <w:pPr>
        <w:pStyle w:val="berschrift2"/>
        <w:numPr>
          <w:ilvl w:val="1"/>
          <w:numId w:val="1"/>
        </w:numPr>
        <w:rPr>
          <w:rFonts w:ascii="Calibri" w:eastAsia="Calibri" w:hAnsi="Calibri" w:cs="Calibri"/>
          <w:b/>
          <w:bCs/>
          <w:color w:val="000000"/>
          <w:sz w:val="24"/>
          <w:szCs w:val="24"/>
        </w:rPr>
      </w:pPr>
      <w:bookmarkStart w:id="1" w:name="_heading=h.3wrzhepuy5bd" w:colFirst="0" w:colLast="0"/>
      <w:bookmarkEnd w:id="1"/>
      <w:r>
        <w:rPr>
          <w:rFonts w:ascii="Calibri" w:eastAsia="Calibri" w:hAnsi="Calibri" w:cs="Calibri"/>
          <w:b/>
          <w:bCs/>
          <w:color w:val="000000"/>
          <w:sz w:val="24"/>
          <w:szCs w:val="24"/>
        </w:rPr>
        <w:t xml:space="preserve">Partner- und </w:t>
      </w:r>
      <w:proofErr w:type="spellStart"/>
      <w:r>
        <w:rPr>
          <w:rFonts w:ascii="Calibri" w:eastAsia="Calibri" w:hAnsi="Calibri" w:cs="Calibri"/>
          <w:b/>
          <w:bCs/>
          <w:color w:val="000000"/>
          <w:sz w:val="24"/>
          <w:szCs w:val="24"/>
        </w:rPr>
        <w:t>Organisationsdetails</w:t>
      </w:r>
      <w:proofErr w:type="spellEnd"/>
    </w:p>
    <w:p w14:paraId="23E66621" w14:textId="77777777" w:rsidR="00EB0EBA" w:rsidRDefault="00EB0EBA"/>
    <w:tbl>
      <w:tblPr>
        <w:tblStyle w:val="a1"/>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14:paraId="23E6662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22" w14:textId="720C4F0F"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Partner</w:t>
            </w:r>
            <w:r w:rsidR="00327EC9">
              <w:rPr>
                <w:rFonts w:ascii="Calibri" w:eastAsia="Calibri" w:hAnsi="Calibri" w:cs="Calibri"/>
                <w:b/>
                <w:bCs/>
                <w:sz w:val="22"/>
                <w:szCs w:val="22"/>
              </w:rPr>
              <w:t>o</w:t>
            </w:r>
            <w:r>
              <w:rPr>
                <w:rFonts w:ascii="Calibri" w:eastAsia="Calibri" w:hAnsi="Calibri" w:cs="Calibri"/>
                <w:b/>
                <w:bCs/>
                <w:sz w:val="22"/>
                <w:szCs w:val="22"/>
              </w:rPr>
              <w:t>rganisation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23" w14:textId="77777777" w:rsidR="00EB0EBA" w:rsidRDefault="00EB0EBA">
            <w:pPr>
              <w:spacing w:before="60" w:after="60"/>
              <w:rPr>
                <w:rFonts w:ascii="Calibri" w:eastAsia="Calibri" w:hAnsi="Calibri" w:cs="Calibri"/>
                <w:sz w:val="22"/>
                <w:szCs w:val="22"/>
              </w:rPr>
            </w:pPr>
          </w:p>
        </w:tc>
      </w:tr>
      <w:tr w:rsidR="00EB0EBA" w14:paraId="23E6662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25"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Land</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26" w14:textId="77777777" w:rsidR="00EB0EBA" w:rsidRDefault="00EB0EBA">
            <w:pPr>
              <w:spacing w:before="60" w:after="60"/>
              <w:rPr>
                <w:rFonts w:ascii="Calibri" w:eastAsia="Calibri" w:hAnsi="Calibri" w:cs="Calibri"/>
                <w:sz w:val="22"/>
                <w:szCs w:val="22"/>
              </w:rPr>
            </w:pPr>
          </w:p>
        </w:tc>
      </w:tr>
      <w:tr w:rsidR="00EB0EBA" w14:paraId="23E6662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28" w14:textId="085839E6"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 xml:space="preserve">Name </w:t>
            </w:r>
            <w:r w:rsidR="00327EC9">
              <w:rPr>
                <w:rFonts w:ascii="Calibri" w:eastAsia="Calibri" w:hAnsi="Calibri" w:cs="Calibri"/>
                <w:b/>
                <w:bCs/>
                <w:sz w:val="22"/>
                <w:szCs w:val="22"/>
              </w:rPr>
              <w:t xml:space="preserve">der*des </w:t>
            </w:r>
            <w:proofErr w:type="spellStart"/>
            <w:r w:rsidR="00327EC9">
              <w:rPr>
                <w:rFonts w:ascii="Calibri" w:eastAsia="Calibri" w:hAnsi="Calibri" w:cs="Calibri"/>
                <w:b/>
                <w:bCs/>
                <w:sz w:val="22"/>
                <w:szCs w:val="22"/>
              </w:rPr>
              <w:t>Verantwortlichen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29" w14:textId="77777777" w:rsidR="00EB0EBA" w:rsidRDefault="00EB0EBA">
            <w:pPr>
              <w:spacing w:before="60" w:after="60"/>
              <w:rPr>
                <w:rFonts w:ascii="Calibri" w:eastAsia="Calibri" w:hAnsi="Calibri" w:cs="Calibri"/>
                <w:sz w:val="22"/>
                <w:szCs w:val="22"/>
              </w:rPr>
            </w:pPr>
          </w:p>
        </w:tc>
      </w:tr>
      <w:tr w:rsidR="00EB0EBA" w14:paraId="23E6662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2B"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Rolle / Position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2C" w14:textId="77777777" w:rsidR="00EB0EBA" w:rsidRDefault="00EB0EBA">
            <w:pPr>
              <w:spacing w:before="60" w:after="60"/>
              <w:rPr>
                <w:rFonts w:ascii="Calibri" w:eastAsia="Calibri" w:hAnsi="Calibri" w:cs="Calibri"/>
                <w:sz w:val="22"/>
                <w:szCs w:val="22"/>
              </w:rPr>
            </w:pPr>
          </w:p>
        </w:tc>
      </w:tr>
      <w:tr w:rsidR="00EB0EBA" w14:paraId="23E6663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2E"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Kontakt-E-Mail</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2F" w14:textId="77777777" w:rsidR="00EB0EBA" w:rsidRDefault="00EB0EBA">
            <w:pPr>
              <w:spacing w:before="60" w:after="60"/>
              <w:rPr>
                <w:rFonts w:ascii="Calibri" w:eastAsia="Calibri" w:hAnsi="Calibri" w:cs="Calibri"/>
                <w:sz w:val="22"/>
                <w:szCs w:val="22"/>
              </w:rPr>
            </w:pPr>
          </w:p>
        </w:tc>
      </w:tr>
      <w:tr w:rsidR="00EB0EBA" w14:paraId="23E6663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31"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Fertigstellungsdatum</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32" w14:textId="77777777" w:rsidR="00EB0EBA" w:rsidRDefault="00EB0EBA">
            <w:pPr>
              <w:spacing w:before="60" w:after="60"/>
              <w:rPr>
                <w:rFonts w:ascii="Calibri" w:eastAsia="Calibri" w:hAnsi="Calibri" w:cs="Calibri"/>
                <w:sz w:val="22"/>
                <w:szCs w:val="22"/>
              </w:rPr>
            </w:pPr>
          </w:p>
        </w:tc>
      </w:tr>
    </w:tbl>
    <w:p w14:paraId="23E66634" w14:textId="77777777" w:rsidR="00EB0EBA" w:rsidRDefault="00EB0EBA">
      <w:pPr>
        <w:spacing w:after="80"/>
        <w:rPr>
          <w:rFonts w:ascii="Calibri" w:eastAsia="Calibri" w:hAnsi="Calibri" w:cs="Calibri"/>
        </w:rPr>
      </w:pPr>
    </w:p>
    <w:p w14:paraId="23E66635" w14:textId="77777777" w:rsidR="00EB0EBA" w:rsidRDefault="00DB685B">
      <w:pPr>
        <w:pStyle w:val="berschrift2"/>
        <w:numPr>
          <w:ilvl w:val="1"/>
          <w:numId w:val="1"/>
        </w:numPr>
        <w:rPr>
          <w:rFonts w:ascii="Calibri" w:eastAsia="Calibri" w:hAnsi="Calibri" w:cs="Calibri"/>
          <w:b/>
          <w:bCs/>
          <w:color w:val="000000"/>
          <w:sz w:val="24"/>
          <w:szCs w:val="24"/>
        </w:rPr>
      </w:pPr>
      <w:bookmarkStart w:id="2" w:name="_heading=h.6ftvr9axljg4" w:colFirst="0" w:colLast="0"/>
      <w:bookmarkEnd w:id="2"/>
      <w:r>
        <w:rPr>
          <w:rFonts w:ascii="Calibri" w:eastAsia="Calibri" w:hAnsi="Calibri" w:cs="Calibri"/>
          <w:b/>
          <w:bCs/>
          <w:color w:val="000000"/>
          <w:sz w:val="24"/>
          <w:szCs w:val="24"/>
        </w:rPr>
        <w:t>Kontext und Hintergrund</w:t>
      </w:r>
    </w:p>
    <w:p w14:paraId="23E66636" w14:textId="77777777" w:rsidR="00EB0EBA" w:rsidRDefault="00EB0EBA"/>
    <w:tbl>
      <w:tblPr>
        <w:tblStyle w:val="a2"/>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rsidRPr="00327EC9" w14:paraId="23E6663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37"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 xml:space="preserve">Sektor / Art der </w:t>
            </w:r>
            <w:proofErr w:type="spellStart"/>
            <w:r>
              <w:rPr>
                <w:rFonts w:ascii="Calibri" w:eastAsia="Calibri" w:hAnsi="Calibri" w:cs="Calibri"/>
                <w:b/>
                <w:bCs/>
                <w:sz w:val="22"/>
                <w:szCs w:val="22"/>
              </w:rPr>
              <w:t>Organisation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38" w14:textId="77777777"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(z. B. VET-Anbieter, NGO, KMU, Bildungseinrichtung)</w:t>
            </w:r>
          </w:p>
        </w:tc>
      </w:tr>
      <w:tr w:rsidR="00EB0EBA" w14:paraId="23E6663C"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3A" w14:textId="6616EFAB"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Anzahl</w:t>
            </w:r>
            <w:proofErr w:type="spellEnd"/>
            <w:r>
              <w:rPr>
                <w:rFonts w:ascii="Calibri" w:eastAsia="Calibri" w:hAnsi="Calibri" w:cs="Calibri"/>
                <w:b/>
                <w:bCs/>
                <w:sz w:val="22"/>
                <w:szCs w:val="22"/>
              </w:rPr>
              <w:t xml:space="preserve"> der </w:t>
            </w:r>
            <w:proofErr w:type="spellStart"/>
            <w:r>
              <w:rPr>
                <w:rFonts w:ascii="Calibri" w:eastAsia="Calibri" w:hAnsi="Calibri" w:cs="Calibri"/>
                <w:b/>
                <w:bCs/>
                <w:sz w:val="22"/>
                <w:szCs w:val="22"/>
              </w:rPr>
              <w:t>Mitarbeite</w:t>
            </w:r>
            <w:r w:rsidR="00327EC9">
              <w:rPr>
                <w:rFonts w:ascii="Calibri" w:eastAsia="Calibri" w:hAnsi="Calibri" w:cs="Calibri"/>
                <w:b/>
                <w:bCs/>
                <w:sz w:val="22"/>
                <w:szCs w:val="22"/>
              </w:rPr>
              <w:t>nden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3B" w14:textId="77777777" w:rsidR="00EB0EBA" w:rsidRDefault="00EB0EBA">
            <w:pPr>
              <w:spacing w:before="60" w:after="60"/>
              <w:rPr>
                <w:rFonts w:ascii="Calibri" w:eastAsia="Calibri" w:hAnsi="Calibri" w:cs="Calibri"/>
                <w:sz w:val="22"/>
                <w:szCs w:val="22"/>
              </w:rPr>
            </w:pPr>
          </w:p>
        </w:tc>
      </w:tr>
      <w:tr w:rsidR="00EB0EBA" w14:paraId="23E6663F"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3D"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 xml:space="preserve">Kurze </w:t>
            </w:r>
            <w:proofErr w:type="spellStart"/>
            <w:r>
              <w:rPr>
                <w:rFonts w:ascii="Calibri" w:eastAsia="Calibri" w:hAnsi="Calibri" w:cs="Calibri"/>
                <w:b/>
                <w:bCs/>
                <w:sz w:val="22"/>
                <w:szCs w:val="22"/>
              </w:rPr>
              <w:t>Beschreibung</w:t>
            </w:r>
            <w:proofErr w:type="spellEnd"/>
            <w:r>
              <w:rPr>
                <w:rFonts w:ascii="Calibri" w:eastAsia="Calibri" w:hAnsi="Calibri" w:cs="Calibri"/>
                <w:b/>
                <w:bCs/>
                <w:sz w:val="22"/>
                <w:szCs w:val="22"/>
              </w:rPr>
              <w:t xml:space="preserve"> der </w:t>
            </w:r>
            <w:proofErr w:type="spellStart"/>
            <w:r>
              <w:rPr>
                <w:rFonts w:ascii="Calibri" w:eastAsia="Calibri" w:hAnsi="Calibri" w:cs="Calibri"/>
                <w:b/>
                <w:bCs/>
                <w:sz w:val="22"/>
                <w:szCs w:val="22"/>
              </w:rPr>
              <w:t>Organisation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3E" w14:textId="77777777" w:rsidR="00EB0EBA" w:rsidRDefault="00EB0EBA">
            <w:pPr>
              <w:spacing w:before="60" w:after="60"/>
              <w:rPr>
                <w:rFonts w:ascii="Calibri" w:eastAsia="Calibri" w:hAnsi="Calibri" w:cs="Calibri"/>
                <w:sz w:val="22"/>
                <w:szCs w:val="22"/>
              </w:rPr>
            </w:pPr>
          </w:p>
        </w:tc>
      </w:tr>
      <w:tr w:rsidR="00EB0EBA" w:rsidRPr="00327EC9" w14:paraId="23E6664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40"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Hauptherausforderungen im Zusammenhang mit Inklusion, Wohlbefinden oder Organisationskultur</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41"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64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43"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Frühere Erfahrungen mit regenerativen oder inklusiven Praktiken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44" w14:textId="77777777" w:rsidR="00EB0EBA" w:rsidRPr="00327EC9" w:rsidRDefault="00EB0EBA">
            <w:pPr>
              <w:spacing w:before="60" w:after="60"/>
              <w:rPr>
                <w:rFonts w:ascii="Calibri" w:eastAsia="Calibri" w:hAnsi="Calibri" w:cs="Calibri"/>
                <w:sz w:val="22"/>
                <w:szCs w:val="22"/>
                <w:lang w:val="de-DE"/>
              </w:rPr>
            </w:pPr>
          </w:p>
        </w:tc>
      </w:tr>
    </w:tbl>
    <w:p w14:paraId="23E66646" w14:textId="77777777" w:rsidR="00EB0EBA" w:rsidRPr="00327EC9" w:rsidRDefault="00EB0EBA">
      <w:pPr>
        <w:spacing w:after="80"/>
        <w:rPr>
          <w:rFonts w:ascii="Calibri" w:eastAsia="Calibri" w:hAnsi="Calibri" w:cs="Calibri"/>
          <w:lang w:val="de-DE"/>
        </w:rPr>
      </w:pPr>
    </w:p>
    <w:p w14:paraId="23E66647" w14:textId="77777777" w:rsidR="00EB0EBA" w:rsidRPr="00327EC9" w:rsidRDefault="00EB0EBA">
      <w:pPr>
        <w:spacing w:after="80"/>
        <w:rPr>
          <w:rFonts w:ascii="Calibri" w:eastAsia="Calibri" w:hAnsi="Calibri" w:cs="Calibri"/>
          <w:lang w:val="de-DE"/>
        </w:rPr>
      </w:pPr>
    </w:p>
    <w:p w14:paraId="23E66648" w14:textId="77777777" w:rsidR="00EB0EBA" w:rsidRPr="00327EC9" w:rsidRDefault="00EB0EBA">
      <w:pPr>
        <w:spacing w:after="80"/>
        <w:rPr>
          <w:rFonts w:ascii="Calibri" w:eastAsia="Calibri" w:hAnsi="Calibri" w:cs="Calibri"/>
          <w:lang w:val="de-DE"/>
        </w:rPr>
      </w:pPr>
    </w:p>
    <w:p w14:paraId="23E66649" w14:textId="77777777" w:rsidR="00EB0EBA" w:rsidRPr="00327EC9" w:rsidRDefault="00EB0EBA">
      <w:pPr>
        <w:spacing w:after="80"/>
        <w:rPr>
          <w:rFonts w:ascii="Calibri" w:eastAsia="Calibri" w:hAnsi="Calibri" w:cs="Calibri"/>
          <w:lang w:val="de-DE"/>
        </w:rPr>
      </w:pPr>
    </w:p>
    <w:p w14:paraId="23E6664A" w14:textId="77777777" w:rsidR="00EB0EBA" w:rsidRDefault="00DB685B">
      <w:pPr>
        <w:pStyle w:val="berschrift1"/>
        <w:numPr>
          <w:ilvl w:val="0"/>
          <w:numId w:val="1"/>
        </w:numPr>
        <w:spacing w:before="80" w:after="0"/>
        <w:ind w:left="0" w:firstLine="0"/>
        <w:rPr>
          <w:rFonts w:ascii="Calibri" w:eastAsia="Calibri" w:hAnsi="Calibri" w:cs="Calibri"/>
          <w:b/>
          <w:bCs/>
          <w:color w:val="000000"/>
          <w:sz w:val="26"/>
          <w:szCs w:val="26"/>
        </w:rPr>
      </w:pPr>
      <w:bookmarkStart w:id="3" w:name="_heading=h.anujmo7ohlpf" w:colFirst="0" w:colLast="0"/>
      <w:bookmarkEnd w:id="3"/>
      <w:r>
        <w:rPr>
          <w:rFonts w:ascii="Calibri" w:eastAsia="Calibri" w:hAnsi="Calibri" w:cs="Calibri"/>
          <w:b/>
          <w:bCs/>
          <w:color w:val="000000"/>
          <w:sz w:val="26"/>
          <w:szCs w:val="26"/>
        </w:rPr>
        <w:lastRenderedPageBreak/>
        <w:t xml:space="preserve">Regenerative Vision und </w:t>
      </w:r>
      <w:proofErr w:type="spellStart"/>
      <w:r>
        <w:rPr>
          <w:rFonts w:ascii="Calibri" w:eastAsia="Calibri" w:hAnsi="Calibri" w:cs="Calibri"/>
          <w:b/>
          <w:bCs/>
          <w:color w:val="000000"/>
          <w:sz w:val="26"/>
          <w:szCs w:val="26"/>
        </w:rPr>
        <w:t>Ziele</w:t>
      </w:r>
      <w:proofErr w:type="spellEnd"/>
    </w:p>
    <w:tbl>
      <w:tblPr>
        <w:tblStyle w:val="a3"/>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14:paraId="23E6664C" w14:textId="77777777">
        <w:trPr>
          <w:trHeight w:val="113"/>
        </w:trPr>
        <w:tc>
          <w:tcPr>
            <w:tcW w:w="8906" w:type="dxa"/>
          </w:tcPr>
          <w:p w14:paraId="23E6664B" w14:textId="77777777" w:rsidR="00EB0EBA" w:rsidRDefault="00EB0EBA">
            <w:pPr>
              <w:spacing w:before="80" w:after="80"/>
              <w:jc w:val="both"/>
              <w:rPr>
                <w:rFonts w:ascii="Calibri" w:eastAsia="Calibri" w:hAnsi="Calibri" w:cs="Calibri"/>
              </w:rPr>
            </w:pPr>
          </w:p>
        </w:tc>
      </w:tr>
    </w:tbl>
    <w:p w14:paraId="23E6664D" w14:textId="77777777" w:rsidR="00EB0EBA" w:rsidRDefault="00EB0EBA">
      <w:pPr>
        <w:spacing w:after="0" w:line="240" w:lineRule="auto"/>
        <w:jc w:val="both"/>
        <w:rPr>
          <w:rFonts w:ascii="Calibri" w:eastAsia="Calibri" w:hAnsi="Calibri" w:cs="Calibri"/>
          <w:sz w:val="10"/>
          <w:szCs w:val="10"/>
        </w:rPr>
      </w:pPr>
    </w:p>
    <w:p w14:paraId="23E6664E"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Dieser Abschnitt definiert die regenerative Ambition Ihrer Organisation. Basierend auf den Erkenntnissen aus den Fit for the Future-Trainingsmodulen beschreiben Sie, was "regenerativer werden" für Ihren spezifischen Kontext bedeutet.</w:t>
      </w:r>
    </w:p>
    <w:p w14:paraId="23E6664F" w14:textId="77777777" w:rsidR="00EB0EBA" w:rsidRPr="00327EC9" w:rsidRDefault="00EB0EBA">
      <w:pPr>
        <w:spacing w:before="80" w:after="80" w:line="240" w:lineRule="auto"/>
        <w:jc w:val="both"/>
        <w:rPr>
          <w:rFonts w:ascii="Calibri" w:eastAsia="Calibri" w:hAnsi="Calibri" w:cs="Calibri"/>
          <w:sz w:val="22"/>
          <w:szCs w:val="22"/>
          <w:lang w:val="de-DE"/>
        </w:rPr>
      </w:pPr>
    </w:p>
    <w:p w14:paraId="23E66650" w14:textId="77777777" w:rsidR="00EB0EBA" w:rsidRDefault="00DB685B">
      <w:pPr>
        <w:pStyle w:val="berschrift2"/>
        <w:numPr>
          <w:ilvl w:val="1"/>
          <w:numId w:val="1"/>
        </w:numPr>
        <w:rPr>
          <w:rFonts w:ascii="Calibri" w:eastAsia="Calibri" w:hAnsi="Calibri" w:cs="Calibri"/>
          <w:b/>
          <w:bCs/>
          <w:color w:val="000000"/>
          <w:sz w:val="24"/>
          <w:szCs w:val="24"/>
        </w:rPr>
      </w:pPr>
      <w:bookmarkStart w:id="4" w:name="_heading=h.8rj1ocjn5nju" w:colFirst="0" w:colLast="0"/>
      <w:bookmarkEnd w:id="4"/>
      <w:proofErr w:type="spellStart"/>
      <w:r>
        <w:rPr>
          <w:rFonts w:ascii="Calibri" w:eastAsia="Calibri" w:hAnsi="Calibri" w:cs="Calibri"/>
          <w:b/>
          <w:bCs/>
          <w:color w:val="000000"/>
          <w:sz w:val="24"/>
          <w:szCs w:val="24"/>
        </w:rPr>
        <w:t>Unsere</w:t>
      </w:r>
      <w:proofErr w:type="spellEnd"/>
      <w:r>
        <w:rPr>
          <w:rFonts w:ascii="Calibri" w:eastAsia="Calibri" w:hAnsi="Calibri" w:cs="Calibri"/>
          <w:b/>
          <w:bCs/>
          <w:color w:val="000000"/>
          <w:sz w:val="24"/>
          <w:szCs w:val="24"/>
        </w:rPr>
        <w:t xml:space="preserve"> regenerative Vision</w:t>
      </w:r>
    </w:p>
    <w:p w14:paraId="23E66651" w14:textId="06308DA5"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Beschreiben Sie in Ihren eigenen Worten die Art von Kultur und Umfeld, auf d</w:t>
      </w:r>
      <w:r w:rsidR="00327EC9">
        <w:rPr>
          <w:rFonts w:ascii="Calibri" w:eastAsia="Calibri" w:hAnsi="Calibri" w:cs="Calibri"/>
          <w:sz w:val="22"/>
          <w:szCs w:val="22"/>
          <w:lang w:val="de-DE"/>
        </w:rPr>
        <w:t>ie</w:t>
      </w:r>
      <w:r w:rsidRPr="00327EC9">
        <w:rPr>
          <w:rFonts w:ascii="Calibri" w:eastAsia="Calibri" w:hAnsi="Calibri" w:cs="Calibri"/>
          <w:sz w:val="22"/>
          <w:szCs w:val="22"/>
          <w:lang w:val="de-DE"/>
        </w:rPr>
        <w:t xml:space="preserve"> Sie hinarbeiten.</w:t>
      </w:r>
    </w:p>
    <w:tbl>
      <w:tblPr>
        <w:tblStyle w:val="a4"/>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rsidRPr="00327EC9" w14:paraId="23E6665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52"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Unsere Vision für eine regenerative Organisation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53"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65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55"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Wie sieht Inklusion in unserer täglichen Praxis aus?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56"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65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58" w14:textId="2107AB36"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Wie sieht das Wohlbefinden der Mitarbeite</w:t>
            </w:r>
            <w:r w:rsidR="00327EC9">
              <w:rPr>
                <w:rFonts w:ascii="Calibri" w:eastAsia="Calibri" w:hAnsi="Calibri" w:cs="Calibri"/>
                <w:b/>
                <w:bCs/>
                <w:sz w:val="22"/>
                <w:szCs w:val="22"/>
                <w:lang w:val="de-DE"/>
              </w:rPr>
              <w:t>nden</w:t>
            </w:r>
            <w:r w:rsidRPr="00327EC9">
              <w:rPr>
                <w:rFonts w:ascii="Calibri" w:eastAsia="Calibri" w:hAnsi="Calibri" w:cs="Calibri"/>
                <w:b/>
                <w:bCs/>
                <w:sz w:val="22"/>
                <w:szCs w:val="22"/>
                <w:lang w:val="de-DE"/>
              </w:rPr>
              <w:t xml:space="preserve"> in unserer Organisation aus?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59"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65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5B"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Was bedeutet Systemdenken für unsere Arbeit?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5C" w14:textId="77777777" w:rsidR="00EB0EBA" w:rsidRPr="00327EC9" w:rsidRDefault="00EB0EBA">
            <w:pPr>
              <w:spacing w:before="60" w:after="60"/>
              <w:rPr>
                <w:rFonts w:ascii="Calibri" w:eastAsia="Calibri" w:hAnsi="Calibri" w:cs="Calibri"/>
                <w:sz w:val="22"/>
                <w:szCs w:val="22"/>
                <w:lang w:val="de-DE"/>
              </w:rPr>
            </w:pPr>
          </w:p>
        </w:tc>
      </w:tr>
    </w:tbl>
    <w:p w14:paraId="23E6665E" w14:textId="77777777" w:rsidR="00EB0EBA" w:rsidRPr="00327EC9" w:rsidRDefault="00EB0EBA">
      <w:pPr>
        <w:spacing w:after="80"/>
        <w:rPr>
          <w:rFonts w:ascii="Calibri" w:eastAsia="Calibri" w:hAnsi="Calibri" w:cs="Calibri"/>
          <w:lang w:val="de-DE"/>
        </w:rPr>
      </w:pPr>
    </w:p>
    <w:p w14:paraId="23E6665F" w14:textId="02D98EF9" w:rsidR="00EB0EBA" w:rsidRDefault="00DB685B">
      <w:pPr>
        <w:pStyle w:val="berschrift2"/>
        <w:numPr>
          <w:ilvl w:val="1"/>
          <w:numId w:val="1"/>
        </w:numPr>
        <w:rPr>
          <w:rFonts w:ascii="Calibri" w:eastAsia="Calibri" w:hAnsi="Calibri" w:cs="Calibri"/>
          <w:b/>
          <w:bCs/>
          <w:color w:val="000000"/>
          <w:sz w:val="24"/>
          <w:szCs w:val="24"/>
        </w:rPr>
      </w:pPr>
      <w:bookmarkStart w:id="5" w:name="_heading=h.iaw5j1n5j4gy" w:colFirst="0" w:colLast="0"/>
      <w:bookmarkEnd w:id="5"/>
      <w:proofErr w:type="spellStart"/>
      <w:r>
        <w:rPr>
          <w:rFonts w:ascii="Calibri" w:eastAsia="Calibri" w:hAnsi="Calibri" w:cs="Calibri"/>
          <w:b/>
          <w:bCs/>
          <w:color w:val="000000"/>
          <w:sz w:val="24"/>
          <w:szCs w:val="24"/>
        </w:rPr>
        <w:t>Priorität</w:t>
      </w:r>
      <w:r w:rsidR="00327EC9">
        <w:rPr>
          <w:rFonts w:ascii="Calibri" w:eastAsia="Calibri" w:hAnsi="Calibri" w:cs="Calibri"/>
          <w:b/>
          <w:bCs/>
          <w:color w:val="000000"/>
          <w:sz w:val="24"/>
          <w:szCs w:val="24"/>
        </w:rPr>
        <w:t>en</w:t>
      </w:r>
      <w:proofErr w:type="spellEnd"/>
      <w:r w:rsidR="00327EC9">
        <w:rPr>
          <w:rFonts w:ascii="Calibri" w:eastAsia="Calibri" w:hAnsi="Calibri" w:cs="Calibri"/>
          <w:b/>
          <w:bCs/>
          <w:color w:val="000000"/>
          <w:sz w:val="24"/>
          <w:szCs w:val="24"/>
        </w:rPr>
        <w:t xml:space="preserve"> und </w:t>
      </w:r>
      <w:proofErr w:type="spellStart"/>
      <w:r w:rsidR="00327EC9">
        <w:rPr>
          <w:rFonts w:ascii="Calibri" w:eastAsia="Calibri" w:hAnsi="Calibri" w:cs="Calibri"/>
          <w:b/>
          <w:bCs/>
          <w:color w:val="000000"/>
          <w:sz w:val="24"/>
          <w:szCs w:val="24"/>
        </w:rPr>
        <w:t>Ziele</w:t>
      </w:r>
      <w:proofErr w:type="spellEnd"/>
    </w:p>
    <w:p w14:paraId="23E66660" w14:textId="7A7EB7F2"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 xml:space="preserve">Identifizieren Sie 3–5 </w:t>
      </w:r>
      <w:r w:rsidR="00327EC9">
        <w:rPr>
          <w:rFonts w:ascii="Calibri" w:eastAsia="Calibri" w:hAnsi="Calibri" w:cs="Calibri"/>
          <w:sz w:val="22"/>
          <w:szCs w:val="22"/>
          <w:lang w:val="de-DE"/>
        </w:rPr>
        <w:t>Ziele</w:t>
      </w:r>
      <w:r w:rsidRPr="00327EC9">
        <w:rPr>
          <w:rFonts w:ascii="Calibri" w:eastAsia="Calibri" w:hAnsi="Calibri" w:cs="Calibri"/>
          <w:sz w:val="22"/>
          <w:szCs w:val="22"/>
          <w:lang w:val="de-DE"/>
        </w:rPr>
        <w:t>, die Ihre Organisation durch diesen regenerativen Pfad erreichen möchte. Diese sollten realistisch sein und direkt mit den Lernergebnissen der Ausbildung verbunden sein.</w:t>
      </w:r>
    </w:p>
    <w:tbl>
      <w:tblPr>
        <w:tblStyle w:val="a5"/>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665"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61" w14:textId="00F12388" w:rsidR="00EB0EBA" w:rsidRDefault="00327EC9">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Ziele</w:t>
            </w:r>
            <w:proofErr w:type="spellEnd"/>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62"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Verbindung zu Trainingsmodulen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63"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Erwartete Auswirkungen</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64"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Zeitrahmen</w:t>
            </w:r>
          </w:p>
        </w:tc>
      </w:tr>
      <w:tr w:rsidR="00EB0EBA" w14:paraId="23E6666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6"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1.</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7"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8"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9" w14:textId="77777777" w:rsidR="00EB0EBA" w:rsidRDefault="00EB0EBA">
            <w:pPr>
              <w:spacing w:before="60" w:after="60"/>
              <w:rPr>
                <w:rFonts w:ascii="Calibri" w:eastAsia="Calibri" w:hAnsi="Calibri" w:cs="Calibri"/>
                <w:sz w:val="22"/>
                <w:szCs w:val="22"/>
              </w:rPr>
            </w:pPr>
          </w:p>
        </w:tc>
      </w:tr>
      <w:tr w:rsidR="00EB0EBA" w14:paraId="23E6666F"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B"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2.</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C"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D"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6E" w14:textId="77777777" w:rsidR="00EB0EBA" w:rsidRDefault="00EB0EBA">
            <w:pPr>
              <w:spacing w:before="60" w:after="60"/>
              <w:rPr>
                <w:rFonts w:ascii="Calibri" w:eastAsia="Calibri" w:hAnsi="Calibri" w:cs="Calibri"/>
                <w:sz w:val="22"/>
                <w:szCs w:val="22"/>
              </w:rPr>
            </w:pPr>
          </w:p>
        </w:tc>
      </w:tr>
      <w:tr w:rsidR="00EB0EBA" w14:paraId="23E66674"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0"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3.</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1"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2"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3" w14:textId="77777777" w:rsidR="00EB0EBA" w:rsidRDefault="00EB0EBA">
            <w:pPr>
              <w:spacing w:before="60" w:after="60"/>
              <w:rPr>
                <w:rFonts w:ascii="Calibri" w:eastAsia="Calibri" w:hAnsi="Calibri" w:cs="Calibri"/>
                <w:sz w:val="22"/>
                <w:szCs w:val="22"/>
              </w:rPr>
            </w:pPr>
          </w:p>
        </w:tc>
      </w:tr>
      <w:tr w:rsidR="00EB0EBA" w14:paraId="23E66679"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5"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4.</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6"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7"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8" w14:textId="77777777" w:rsidR="00EB0EBA" w:rsidRDefault="00EB0EBA">
            <w:pPr>
              <w:spacing w:before="60" w:after="60"/>
              <w:rPr>
                <w:rFonts w:ascii="Calibri" w:eastAsia="Calibri" w:hAnsi="Calibri" w:cs="Calibri"/>
                <w:sz w:val="22"/>
                <w:szCs w:val="22"/>
              </w:rPr>
            </w:pPr>
          </w:p>
        </w:tc>
      </w:tr>
      <w:tr w:rsidR="00EB0EBA" w14:paraId="23E6667E"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A"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5.</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B"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C"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7D" w14:textId="77777777" w:rsidR="00EB0EBA" w:rsidRDefault="00EB0EBA">
            <w:pPr>
              <w:spacing w:before="60" w:after="60"/>
              <w:rPr>
                <w:rFonts w:ascii="Calibri" w:eastAsia="Calibri" w:hAnsi="Calibri" w:cs="Calibri"/>
                <w:sz w:val="22"/>
                <w:szCs w:val="22"/>
              </w:rPr>
            </w:pPr>
          </w:p>
        </w:tc>
      </w:tr>
    </w:tbl>
    <w:p w14:paraId="23E6667F" w14:textId="77777777" w:rsidR="00EB0EBA" w:rsidRDefault="00EB0EBA">
      <w:pPr>
        <w:spacing w:after="80"/>
        <w:rPr>
          <w:rFonts w:ascii="Calibri" w:eastAsia="Calibri" w:hAnsi="Calibri" w:cs="Calibri"/>
        </w:rPr>
      </w:pPr>
    </w:p>
    <w:p w14:paraId="23E66680" w14:textId="77777777" w:rsidR="00EB0EBA" w:rsidRDefault="00EB0EBA">
      <w:pPr>
        <w:spacing w:after="80"/>
        <w:rPr>
          <w:rFonts w:ascii="Calibri" w:eastAsia="Calibri" w:hAnsi="Calibri" w:cs="Calibri"/>
        </w:rPr>
      </w:pPr>
    </w:p>
    <w:p w14:paraId="23E66681" w14:textId="77777777" w:rsidR="00EB0EBA" w:rsidRDefault="00EB0EBA">
      <w:pPr>
        <w:spacing w:after="80"/>
        <w:rPr>
          <w:rFonts w:ascii="Calibri" w:eastAsia="Calibri" w:hAnsi="Calibri" w:cs="Calibri"/>
        </w:rPr>
      </w:pPr>
    </w:p>
    <w:p w14:paraId="23E66682" w14:textId="77777777" w:rsidR="00EB0EBA" w:rsidRDefault="00EB0EBA">
      <w:pPr>
        <w:spacing w:after="80"/>
        <w:rPr>
          <w:rFonts w:ascii="Calibri" w:eastAsia="Calibri" w:hAnsi="Calibri" w:cs="Calibri"/>
        </w:rPr>
      </w:pPr>
    </w:p>
    <w:p w14:paraId="23E66683" w14:textId="77777777" w:rsidR="00EB0EBA" w:rsidRDefault="00EB0EBA">
      <w:pPr>
        <w:spacing w:after="80"/>
        <w:rPr>
          <w:rFonts w:ascii="Calibri" w:eastAsia="Calibri" w:hAnsi="Calibri" w:cs="Calibri"/>
        </w:rPr>
      </w:pPr>
    </w:p>
    <w:p w14:paraId="23E66684" w14:textId="77777777" w:rsidR="00EB0EBA" w:rsidRDefault="00EB0EBA">
      <w:pPr>
        <w:spacing w:after="80"/>
        <w:rPr>
          <w:rFonts w:ascii="Calibri" w:eastAsia="Calibri" w:hAnsi="Calibri" w:cs="Calibri"/>
        </w:rPr>
      </w:pPr>
    </w:p>
    <w:p w14:paraId="23E66685" w14:textId="77777777" w:rsidR="00EB0EBA" w:rsidRDefault="00DB685B">
      <w:pPr>
        <w:pStyle w:val="berschrift1"/>
        <w:numPr>
          <w:ilvl w:val="0"/>
          <w:numId w:val="1"/>
        </w:numPr>
        <w:spacing w:before="80" w:after="0"/>
        <w:ind w:left="0" w:firstLine="0"/>
        <w:rPr>
          <w:rFonts w:ascii="Calibri" w:eastAsia="Calibri" w:hAnsi="Calibri" w:cs="Calibri"/>
          <w:b/>
          <w:bCs/>
          <w:color w:val="000000"/>
          <w:sz w:val="26"/>
          <w:szCs w:val="26"/>
        </w:rPr>
      </w:pPr>
      <w:bookmarkStart w:id="6" w:name="_heading=h.t6lgu8is3xld" w:colFirst="0" w:colLast="0"/>
      <w:bookmarkEnd w:id="6"/>
      <w:r>
        <w:rPr>
          <w:rFonts w:ascii="Calibri" w:eastAsia="Calibri" w:hAnsi="Calibri" w:cs="Calibri"/>
          <w:b/>
          <w:bCs/>
          <w:color w:val="000000"/>
          <w:sz w:val="26"/>
          <w:szCs w:val="26"/>
        </w:rPr>
        <w:lastRenderedPageBreak/>
        <w:t>Bewertung von Stärken und Herausforderungen</w:t>
      </w:r>
    </w:p>
    <w:tbl>
      <w:tblPr>
        <w:tblStyle w:val="a6"/>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14:paraId="23E66687" w14:textId="77777777">
        <w:trPr>
          <w:trHeight w:val="113"/>
        </w:trPr>
        <w:tc>
          <w:tcPr>
            <w:tcW w:w="8906" w:type="dxa"/>
          </w:tcPr>
          <w:p w14:paraId="23E66686" w14:textId="77777777" w:rsidR="00EB0EBA" w:rsidRDefault="00EB0EBA">
            <w:pPr>
              <w:spacing w:before="80" w:after="80"/>
              <w:jc w:val="both"/>
              <w:rPr>
                <w:rFonts w:ascii="Calibri" w:eastAsia="Calibri" w:hAnsi="Calibri" w:cs="Calibri"/>
              </w:rPr>
            </w:pPr>
          </w:p>
        </w:tc>
      </w:tr>
    </w:tbl>
    <w:p w14:paraId="23E66688" w14:textId="77777777" w:rsidR="00EB0EBA" w:rsidRDefault="00EB0EBA">
      <w:pPr>
        <w:spacing w:after="0" w:line="240" w:lineRule="auto"/>
        <w:jc w:val="both"/>
        <w:rPr>
          <w:rFonts w:ascii="Calibri" w:eastAsia="Calibri" w:hAnsi="Calibri" w:cs="Calibri"/>
          <w:sz w:val="10"/>
          <w:szCs w:val="10"/>
        </w:rPr>
      </w:pPr>
    </w:p>
    <w:p w14:paraId="23E66689"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Basierend auf den während der Schulungen und nationalen Workshops durchgeführten Selbstbewertungsaktivitäten reflektieren Sie die aktuellen Stärken Ihrer Organisation und die Wachstumsbereiche in den wichtigsten Dimensionen der regenerativen Praxis.</w:t>
      </w:r>
    </w:p>
    <w:p w14:paraId="23E6668A" w14:textId="77777777" w:rsidR="00EB0EBA" w:rsidRPr="00327EC9" w:rsidRDefault="00EB0EBA">
      <w:pPr>
        <w:spacing w:before="80" w:after="80" w:line="240" w:lineRule="auto"/>
        <w:jc w:val="both"/>
        <w:rPr>
          <w:rFonts w:ascii="Calibri" w:eastAsia="Calibri" w:hAnsi="Calibri" w:cs="Calibri"/>
          <w:sz w:val="22"/>
          <w:szCs w:val="22"/>
          <w:lang w:val="de-DE"/>
        </w:rPr>
      </w:pPr>
    </w:p>
    <w:p w14:paraId="23E6668B" w14:textId="77777777" w:rsidR="00EB0EBA" w:rsidRDefault="00DB685B">
      <w:pPr>
        <w:pStyle w:val="berschrift2"/>
        <w:numPr>
          <w:ilvl w:val="1"/>
          <w:numId w:val="1"/>
        </w:numPr>
        <w:rPr>
          <w:rFonts w:ascii="Calibri" w:eastAsia="Calibri" w:hAnsi="Calibri" w:cs="Calibri"/>
          <w:b/>
          <w:bCs/>
          <w:color w:val="000000"/>
          <w:sz w:val="24"/>
          <w:szCs w:val="24"/>
        </w:rPr>
      </w:pPr>
      <w:bookmarkStart w:id="7" w:name="_heading=h.jsdv3m3ky1ym" w:colFirst="0" w:colLast="0"/>
      <w:bookmarkEnd w:id="7"/>
      <w:proofErr w:type="spellStart"/>
      <w:r>
        <w:rPr>
          <w:rFonts w:ascii="Calibri" w:eastAsia="Calibri" w:hAnsi="Calibri" w:cs="Calibri"/>
          <w:b/>
          <w:bCs/>
          <w:color w:val="000000"/>
          <w:sz w:val="24"/>
          <w:szCs w:val="24"/>
        </w:rPr>
        <w:t>Organisatorische</w:t>
      </w:r>
      <w:proofErr w:type="spellEnd"/>
      <w:r>
        <w:rPr>
          <w:rFonts w:ascii="Calibri" w:eastAsia="Calibri" w:hAnsi="Calibri" w:cs="Calibri"/>
          <w:b/>
          <w:bCs/>
          <w:color w:val="000000"/>
          <w:sz w:val="24"/>
          <w:szCs w:val="24"/>
        </w:rPr>
        <w:t xml:space="preserve"> </w:t>
      </w:r>
      <w:proofErr w:type="spellStart"/>
      <w:r>
        <w:rPr>
          <w:rFonts w:ascii="Calibri" w:eastAsia="Calibri" w:hAnsi="Calibri" w:cs="Calibri"/>
          <w:b/>
          <w:bCs/>
          <w:color w:val="000000"/>
          <w:sz w:val="24"/>
          <w:szCs w:val="24"/>
        </w:rPr>
        <w:t>Stärken</w:t>
      </w:r>
      <w:proofErr w:type="spellEnd"/>
    </w:p>
    <w:p w14:paraId="23E6668C" w14:textId="18F43551"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 xml:space="preserve">Listen Sie die Stärken auf, auf die Ihre Organisation aufbauen kann. Diese können sich auf Führung, Kommunikation, Inklusion, </w:t>
      </w:r>
      <w:proofErr w:type="spellStart"/>
      <w:r w:rsidRPr="00327EC9">
        <w:rPr>
          <w:rFonts w:ascii="Calibri" w:eastAsia="Calibri" w:hAnsi="Calibri" w:cs="Calibri"/>
          <w:sz w:val="22"/>
          <w:szCs w:val="22"/>
          <w:lang w:val="de-DE"/>
        </w:rPr>
        <w:t>Wohlbefindenspraktiken</w:t>
      </w:r>
      <w:proofErr w:type="spellEnd"/>
      <w:r w:rsidRPr="00327EC9">
        <w:rPr>
          <w:rFonts w:ascii="Calibri" w:eastAsia="Calibri" w:hAnsi="Calibri" w:cs="Calibri"/>
          <w:sz w:val="22"/>
          <w:szCs w:val="22"/>
          <w:lang w:val="de-DE"/>
        </w:rPr>
        <w:t xml:space="preserve">, </w:t>
      </w:r>
      <w:proofErr w:type="spellStart"/>
      <w:r w:rsidRPr="00327EC9">
        <w:rPr>
          <w:rFonts w:ascii="Calibri" w:eastAsia="Calibri" w:hAnsi="Calibri" w:cs="Calibri"/>
          <w:sz w:val="22"/>
          <w:szCs w:val="22"/>
          <w:lang w:val="de-DE"/>
        </w:rPr>
        <w:t>Mitarbeite</w:t>
      </w:r>
      <w:r w:rsidR="00327EC9">
        <w:rPr>
          <w:rFonts w:ascii="Calibri" w:eastAsia="Calibri" w:hAnsi="Calibri" w:cs="Calibri"/>
          <w:sz w:val="22"/>
          <w:szCs w:val="22"/>
          <w:lang w:val="de-DE"/>
        </w:rPr>
        <w:t>nden</w:t>
      </w:r>
      <w:r w:rsidRPr="00327EC9">
        <w:rPr>
          <w:rFonts w:ascii="Calibri" w:eastAsia="Calibri" w:hAnsi="Calibri" w:cs="Calibri"/>
          <w:sz w:val="22"/>
          <w:szCs w:val="22"/>
          <w:lang w:val="de-DE"/>
        </w:rPr>
        <w:t>bindung</w:t>
      </w:r>
      <w:proofErr w:type="spellEnd"/>
      <w:r w:rsidRPr="00327EC9">
        <w:rPr>
          <w:rFonts w:ascii="Calibri" w:eastAsia="Calibri" w:hAnsi="Calibri" w:cs="Calibri"/>
          <w:sz w:val="22"/>
          <w:szCs w:val="22"/>
          <w:lang w:val="de-DE"/>
        </w:rPr>
        <w:t xml:space="preserve"> oder Lernkultur beziehen.</w:t>
      </w:r>
    </w:p>
    <w:p w14:paraId="23E6668D" w14:textId="77777777" w:rsidR="00EB0EBA" w:rsidRPr="00327EC9" w:rsidRDefault="00EB0EBA">
      <w:pPr>
        <w:numPr>
          <w:ilvl w:val="0"/>
          <w:numId w:val="2"/>
        </w:num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lang w:val="de-DE"/>
        </w:rPr>
      </w:pPr>
    </w:p>
    <w:p w14:paraId="23E6668E" w14:textId="77777777" w:rsidR="00EB0EBA" w:rsidRPr="00327EC9" w:rsidRDefault="00EB0EBA">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de-DE"/>
        </w:rPr>
      </w:pPr>
    </w:p>
    <w:p w14:paraId="23E6668F" w14:textId="77777777" w:rsidR="00EB0EBA" w:rsidRPr="00327EC9" w:rsidRDefault="00EB0EBA">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de-DE"/>
        </w:rPr>
      </w:pPr>
    </w:p>
    <w:p w14:paraId="23E66690" w14:textId="77777777" w:rsidR="00EB0EBA" w:rsidRPr="00327EC9" w:rsidRDefault="00EB0EBA">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lang w:val="de-DE"/>
        </w:rPr>
      </w:pPr>
    </w:p>
    <w:p w14:paraId="23E66691" w14:textId="77777777" w:rsidR="00EB0EBA" w:rsidRPr="00327EC9" w:rsidRDefault="00EB0EBA">
      <w:pPr>
        <w:tabs>
          <w:tab w:val="left" w:pos="567"/>
        </w:tabs>
        <w:spacing w:before="80" w:after="80" w:line="240" w:lineRule="auto"/>
        <w:jc w:val="both"/>
        <w:rPr>
          <w:rFonts w:ascii="Calibri" w:eastAsia="Calibri" w:hAnsi="Calibri" w:cs="Calibri"/>
          <w:sz w:val="22"/>
          <w:szCs w:val="22"/>
          <w:lang w:val="de-DE"/>
        </w:rPr>
      </w:pPr>
    </w:p>
    <w:p w14:paraId="23E66692" w14:textId="77777777" w:rsidR="00EB0EBA" w:rsidRDefault="00DB685B">
      <w:pPr>
        <w:pStyle w:val="berschrift2"/>
        <w:numPr>
          <w:ilvl w:val="1"/>
          <w:numId w:val="1"/>
        </w:numPr>
        <w:rPr>
          <w:rFonts w:ascii="Calibri" w:eastAsia="Calibri" w:hAnsi="Calibri" w:cs="Calibri"/>
          <w:b/>
          <w:bCs/>
          <w:color w:val="000000"/>
          <w:sz w:val="24"/>
          <w:szCs w:val="24"/>
        </w:rPr>
      </w:pPr>
      <w:bookmarkStart w:id="8" w:name="_heading=h.bvh732mgy4nb" w:colFirst="0" w:colLast="0"/>
      <w:bookmarkEnd w:id="8"/>
      <w:proofErr w:type="spellStart"/>
      <w:r>
        <w:rPr>
          <w:rFonts w:ascii="Calibri" w:eastAsia="Calibri" w:hAnsi="Calibri" w:cs="Calibri"/>
          <w:b/>
          <w:bCs/>
          <w:color w:val="000000"/>
          <w:sz w:val="24"/>
          <w:szCs w:val="24"/>
        </w:rPr>
        <w:t>Entwicklungsgebiete</w:t>
      </w:r>
      <w:proofErr w:type="spellEnd"/>
    </w:p>
    <w:p w14:paraId="23E66693"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Identifizieren Sie die wichtigsten Bereiche, in denen Verbesserungen nötig sind. Seien Sie spezifisch in Bezug auf die Lücken zwischen der aktuellen Praxis und Ihrer regenerativen Vision.</w:t>
      </w:r>
    </w:p>
    <w:tbl>
      <w:tblPr>
        <w:tblStyle w:val="a7"/>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14:paraId="23E6669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94" w14:textId="77777777"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Entwicklungsgebiet</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95"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Aktuelle Situation / Lücke</w:t>
            </w:r>
          </w:p>
        </w:tc>
      </w:tr>
      <w:tr w:rsidR="00EB0EBA" w14:paraId="23E66699"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97"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Vielfalt und Inklusion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98" w14:textId="77777777" w:rsidR="00EB0EBA" w:rsidRDefault="00EB0EBA">
            <w:pPr>
              <w:spacing w:before="60" w:after="60"/>
              <w:rPr>
                <w:rFonts w:ascii="Calibri" w:eastAsia="Calibri" w:hAnsi="Calibri" w:cs="Calibri"/>
                <w:sz w:val="22"/>
                <w:szCs w:val="22"/>
              </w:rPr>
            </w:pPr>
          </w:p>
        </w:tc>
      </w:tr>
      <w:tr w:rsidR="00EB0EBA" w14:paraId="23E6669C"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9A"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Kommunikation und Zusammenarbeit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9B" w14:textId="77777777" w:rsidR="00EB0EBA" w:rsidRDefault="00EB0EBA">
            <w:pPr>
              <w:spacing w:before="60" w:after="60"/>
              <w:rPr>
                <w:rFonts w:ascii="Calibri" w:eastAsia="Calibri" w:hAnsi="Calibri" w:cs="Calibri"/>
                <w:sz w:val="22"/>
                <w:szCs w:val="22"/>
              </w:rPr>
            </w:pPr>
          </w:p>
        </w:tc>
      </w:tr>
      <w:tr w:rsidR="00EB0EBA" w14:paraId="23E6669F"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9D" w14:textId="60F431A9"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Mitarbeite</w:t>
            </w:r>
            <w:r w:rsidR="00327EC9">
              <w:rPr>
                <w:rFonts w:ascii="Calibri" w:eastAsia="Calibri" w:hAnsi="Calibri" w:cs="Calibri"/>
                <w:b/>
                <w:bCs/>
                <w:sz w:val="22"/>
                <w:szCs w:val="22"/>
              </w:rPr>
              <w:t>nden</w:t>
            </w:r>
            <w:r>
              <w:rPr>
                <w:rFonts w:ascii="Calibri" w:eastAsia="Calibri" w:hAnsi="Calibri" w:cs="Calibri"/>
                <w:b/>
                <w:bCs/>
                <w:sz w:val="22"/>
                <w:szCs w:val="22"/>
              </w:rPr>
              <w:t>wohlbefinden</w:t>
            </w:r>
            <w:proofErr w:type="spellEnd"/>
            <w:r>
              <w:rPr>
                <w:rFonts w:ascii="Calibri" w:eastAsia="Calibri" w:hAnsi="Calibri" w:cs="Calibri"/>
                <w:b/>
                <w:bCs/>
                <w:sz w:val="22"/>
                <w:szCs w:val="22"/>
              </w:rPr>
              <w:t xml:space="preserve"> und </w:t>
            </w:r>
            <w:proofErr w:type="spellStart"/>
            <w:r>
              <w:rPr>
                <w:rFonts w:ascii="Calibri" w:eastAsia="Calibri" w:hAnsi="Calibri" w:cs="Calibri"/>
                <w:b/>
                <w:bCs/>
                <w:sz w:val="22"/>
                <w:szCs w:val="22"/>
              </w:rPr>
              <w:t>Selbstvertrauen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9E" w14:textId="77777777" w:rsidR="00EB0EBA" w:rsidRDefault="00EB0EBA">
            <w:pPr>
              <w:spacing w:before="60" w:after="60"/>
              <w:rPr>
                <w:rFonts w:ascii="Calibri" w:eastAsia="Calibri" w:hAnsi="Calibri" w:cs="Calibri"/>
                <w:sz w:val="22"/>
                <w:szCs w:val="22"/>
              </w:rPr>
            </w:pPr>
          </w:p>
        </w:tc>
      </w:tr>
      <w:tr w:rsidR="00EB0EBA" w14:paraId="23E666A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A0"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Systemdenken und Anpassungsfähigkeit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A1" w14:textId="77777777" w:rsidR="00EB0EBA" w:rsidRDefault="00EB0EBA">
            <w:pPr>
              <w:spacing w:before="60" w:after="60"/>
              <w:rPr>
                <w:rFonts w:ascii="Calibri" w:eastAsia="Calibri" w:hAnsi="Calibri" w:cs="Calibri"/>
                <w:sz w:val="22"/>
                <w:szCs w:val="22"/>
              </w:rPr>
            </w:pPr>
          </w:p>
        </w:tc>
      </w:tr>
      <w:tr w:rsidR="00EB0EBA" w14:paraId="23E666A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A3"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Führung und geteilte Verantwortung</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A4" w14:textId="77777777" w:rsidR="00EB0EBA" w:rsidRDefault="00EB0EBA">
            <w:pPr>
              <w:spacing w:before="60" w:after="60"/>
              <w:rPr>
                <w:rFonts w:ascii="Calibri" w:eastAsia="Calibri" w:hAnsi="Calibri" w:cs="Calibri"/>
                <w:sz w:val="22"/>
                <w:szCs w:val="22"/>
              </w:rPr>
            </w:pPr>
          </w:p>
        </w:tc>
      </w:tr>
      <w:tr w:rsidR="00EB0EBA" w14:paraId="23E666A8"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A6"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Feedback und Lernkultur</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A7" w14:textId="77777777" w:rsidR="00EB0EBA" w:rsidRDefault="00EB0EBA">
            <w:pPr>
              <w:spacing w:before="60" w:after="60"/>
              <w:rPr>
                <w:rFonts w:ascii="Calibri" w:eastAsia="Calibri" w:hAnsi="Calibri" w:cs="Calibri"/>
                <w:sz w:val="22"/>
                <w:szCs w:val="22"/>
              </w:rPr>
            </w:pPr>
          </w:p>
        </w:tc>
      </w:tr>
      <w:tr w:rsidR="00EB0EBA" w14:paraId="23E666AB"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A9"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Sonstiges: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AA" w14:textId="77777777" w:rsidR="00EB0EBA" w:rsidRDefault="00EB0EBA">
            <w:pPr>
              <w:spacing w:before="60" w:after="60"/>
              <w:rPr>
                <w:rFonts w:ascii="Calibri" w:eastAsia="Calibri" w:hAnsi="Calibri" w:cs="Calibri"/>
                <w:sz w:val="22"/>
                <w:szCs w:val="22"/>
              </w:rPr>
            </w:pPr>
          </w:p>
        </w:tc>
      </w:tr>
    </w:tbl>
    <w:p w14:paraId="23E666AC" w14:textId="030BF60A" w:rsidR="00327EC9" w:rsidRDefault="00327EC9">
      <w:pPr>
        <w:spacing w:after="80"/>
        <w:rPr>
          <w:rFonts w:ascii="Calibri" w:eastAsia="Calibri" w:hAnsi="Calibri" w:cs="Calibri"/>
        </w:rPr>
      </w:pPr>
    </w:p>
    <w:p w14:paraId="7CEA8138" w14:textId="77777777" w:rsidR="00327EC9" w:rsidRDefault="00327EC9">
      <w:pPr>
        <w:rPr>
          <w:rFonts w:ascii="Calibri" w:eastAsia="Calibri" w:hAnsi="Calibri" w:cs="Calibri"/>
        </w:rPr>
      </w:pPr>
      <w:r>
        <w:rPr>
          <w:rFonts w:ascii="Calibri" w:eastAsia="Calibri" w:hAnsi="Calibri" w:cs="Calibri"/>
        </w:rPr>
        <w:br w:type="page"/>
      </w:r>
    </w:p>
    <w:p w14:paraId="1A8F35B4" w14:textId="77777777" w:rsidR="00EB0EBA" w:rsidRDefault="00EB0EBA">
      <w:pPr>
        <w:spacing w:after="80"/>
        <w:rPr>
          <w:rFonts w:ascii="Calibri" w:eastAsia="Calibri" w:hAnsi="Calibri" w:cs="Calibri"/>
        </w:rPr>
      </w:pPr>
    </w:p>
    <w:p w14:paraId="23E666AD" w14:textId="77777777" w:rsidR="00EB0EBA" w:rsidRPr="00327EC9" w:rsidRDefault="00DB685B">
      <w:pPr>
        <w:pStyle w:val="berschrift2"/>
        <w:numPr>
          <w:ilvl w:val="1"/>
          <w:numId w:val="1"/>
        </w:numPr>
        <w:rPr>
          <w:rFonts w:ascii="Calibri" w:eastAsia="Calibri" w:hAnsi="Calibri" w:cs="Calibri"/>
          <w:b/>
          <w:bCs/>
          <w:color w:val="000000"/>
          <w:sz w:val="24"/>
          <w:szCs w:val="24"/>
          <w:lang w:val="de-DE"/>
        </w:rPr>
      </w:pPr>
      <w:bookmarkStart w:id="9" w:name="_heading=h.2ubjomy8053q" w:colFirst="0" w:colLast="0"/>
      <w:bookmarkEnd w:id="9"/>
      <w:r w:rsidRPr="00327EC9">
        <w:rPr>
          <w:rFonts w:ascii="Calibri" w:eastAsia="Calibri" w:hAnsi="Calibri" w:cs="Calibri"/>
          <w:b/>
          <w:bCs/>
          <w:color w:val="000000"/>
          <w:sz w:val="24"/>
          <w:szCs w:val="24"/>
          <w:lang w:val="de-DE"/>
        </w:rPr>
        <w:t>Wichtige Erkenntnisse aus den Schulungen und Workshops</w:t>
      </w:r>
    </w:p>
    <w:p w14:paraId="23E666AE"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Fassen Sie die wichtigsten Reflexionen und Erkenntnisse aus den Fit for the Future-Trainingsmodulen und dem nationalen Workshop zusammen, die für Ihre Organisationsentwicklung relevant sind.</w:t>
      </w:r>
    </w:p>
    <w:p w14:paraId="23E666AF" w14:textId="77777777" w:rsidR="00EB0EBA" w:rsidRPr="00327EC9" w:rsidRDefault="00EB0EBA">
      <w:pPr>
        <w:numPr>
          <w:ilvl w:val="0"/>
          <w:numId w:val="2"/>
        </w:num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lang w:val="de-DE"/>
        </w:rPr>
      </w:pPr>
    </w:p>
    <w:p w14:paraId="23E666B0" w14:textId="77777777" w:rsidR="00EB0EBA" w:rsidRPr="00327EC9" w:rsidRDefault="00EB0EBA">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de-DE"/>
        </w:rPr>
      </w:pPr>
    </w:p>
    <w:p w14:paraId="23E666B1" w14:textId="77777777" w:rsidR="00EB0EBA" w:rsidRPr="00327EC9" w:rsidRDefault="00EB0EBA">
      <w:pPr>
        <w:numPr>
          <w:ilvl w:val="0"/>
          <w:numId w:val="2"/>
        </w:num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lang w:val="de-DE"/>
        </w:rPr>
      </w:pPr>
    </w:p>
    <w:p w14:paraId="23E666B2" w14:textId="77777777" w:rsidR="00EB0EBA" w:rsidRPr="00327EC9" w:rsidRDefault="00EB0EBA">
      <w:pPr>
        <w:tabs>
          <w:tab w:val="left" w:pos="567"/>
        </w:tabs>
        <w:spacing w:before="80" w:after="80" w:line="240" w:lineRule="auto"/>
        <w:jc w:val="both"/>
        <w:rPr>
          <w:rFonts w:ascii="Calibri" w:eastAsia="Calibri" w:hAnsi="Calibri" w:cs="Calibri"/>
          <w:sz w:val="22"/>
          <w:szCs w:val="22"/>
          <w:lang w:val="de-DE"/>
        </w:rPr>
      </w:pPr>
    </w:p>
    <w:p w14:paraId="23E666B3" w14:textId="77777777" w:rsidR="00EB0EBA" w:rsidRPr="00327EC9" w:rsidRDefault="00EB0EBA">
      <w:pPr>
        <w:tabs>
          <w:tab w:val="left" w:pos="567"/>
        </w:tabs>
        <w:spacing w:before="80" w:after="80" w:line="240" w:lineRule="auto"/>
        <w:jc w:val="both"/>
        <w:rPr>
          <w:rFonts w:ascii="Calibri" w:eastAsia="Calibri" w:hAnsi="Calibri" w:cs="Calibri"/>
          <w:sz w:val="22"/>
          <w:szCs w:val="22"/>
          <w:lang w:val="de-DE"/>
        </w:rPr>
      </w:pPr>
    </w:p>
    <w:p w14:paraId="23E666B4" w14:textId="77777777" w:rsidR="00EB0EBA" w:rsidRDefault="00DB685B">
      <w:pPr>
        <w:pStyle w:val="berschrift1"/>
        <w:numPr>
          <w:ilvl w:val="0"/>
          <w:numId w:val="1"/>
        </w:numPr>
        <w:spacing w:before="80" w:after="0"/>
        <w:ind w:left="0" w:firstLine="0"/>
        <w:rPr>
          <w:rFonts w:ascii="Calibri" w:eastAsia="Calibri" w:hAnsi="Calibri" w:cs="Calibri"/>
          <w:b/>
          <w:bCs/>
          <w:color w:val="000000"/>
          <w:sz w:val="26"/>
          <w:szCs w:val="26"/>
        </w:rPr>
      </w:pPr>
      <w:bookmarkStart w:id="10" w:name="_heading=h.1542gr25hirc" w:colFirst="0" w:colLast="0"/>
      <w:bookmarkEnd w:id="10"/>
      <w:proofErr w:type="spellStart"/>
      <w:r>
        <w:rPr>
          <w:rFonts w:ascii="Calibri" w:eastAsia="Calibri" w:hAnsi="Calibri" w:cs="Calibri"/>
          <w:b/>
          <w:bCs/>
          <w:color w:val="000000"/>
          <w:sz w:val="26"/>
          <w:szCs w:val="26"/>
        </w:rPr>
        <w:t>Regenerativer</w:t>
      </w:r>
      <w:proofErr w:type="spellEnd"/>
      <w:r>
        <w:rPr>
          <w:rFonts w:ascii="Calibri" w:eastAsia="Calibri" w:hAnsi="Calibri" w:cs="Calibri"/>
          <w:b/>
          <w:bCs/>
          <w:color w:val="000000"/>
          <w:sz w:val="26"/>
          <w:szCs w:val="26"/>
        </w:rPr>
        <w:t xml:space="preserve"> </w:t>
      </w:r>
      <w:proofErr w:type="spellStart"/>
      <w:r>
        <w:rPr>
          <w:rFonts w:ascii="Calibri" w:eastAsia="Calibri" w:hAnsi="Calibri" w:cs="Calibri"/>
          <w:b/>
          <w:bCs/>
          <w:color w:val="000000"/>
          <w:sz w:val="26"/>
          <w:szCs w:val="26"/>
        </w:rPr>
        <w:t>Pfad</w:t>
      </w:r>
      <w:proofErr w:type="spellEnd"/>
      <w:r>
        <w:rPr>
          <w:rFonts w:ascii="Calibri" w:eastAsia="Calibri" w:hAnsi="Calibri" w:cs="Calibri"/>
          <w:b/>
          <w:bCs/>
          <w:color w:val="000000"/>
          <w:sz w:val="26"/>
          <w:szCs w:val="26"/>
        </w:rPr>
        <w:t xml:space="preserve"> – </w:t>
      </w:r>
      <w:proofErr w:type="spellStart"/>
      <w:r>
        <w:rPr>
          <w:rFonts w:ascii="Calibri" w:eastAsia="Calibri" w:hAnsi="Calibri" w:cs="Calibri"/>
          <w:b/>
          <w:bCs/>
          <w:color w:val="000000"/>
          <w:sz w:val="26"/>
          <w:szCs w:val="26"/>
        </w:rPr>
        <w:t>Aktionsplan</w:t>
      </w:r>
      <w:proofErr w:type="spellEnd"/>
    </w:p>
    <w:tbl>
      <w:tblPr>
        <w:tblStyle w:val="a8"/>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14:paraId="23E666B6" w14:textId="77777777">
        <w:trPr>
          <w:trHeight w:val="113"/>
        </w:trPr>
        <w:tc>
          <w:tcPr>
            <w:tcW w:w="8906" w:type="dxa"/>
          </w:tcPr>
          <w:p w14:paraId="23E666B5" w14:textId="77777777" w:rsidR="00EB0EBA" w:rsidRDefault="00EB0EBA">
            <w:pPr>
              <w:spacing w:before="80" w:after="80"/>
              <w:jc w:val="both"/>
              <w:rPr>
                <w:rFonts w:ascii="Calibri" w:eastAsia="Calibri" w:hAnsi="Calibri" w:cs="Calibri"/>
              </w:rPr>
            </w:pPr>
          </w:p>
        </w:tc>
      </w:tr>
    </w:tbl>
    <w:p w14:paraId="23E666B7" w14:textId="77777777" w:rsidR="00EB0EBA" w:rsidRDefault="00EB0EBA">
      <w:pPr>
        <w:spacing w:after="0" w:line="240" w:lineRule="auto"/>
        <w:jc w:val="both"/>
        <w:rPr>
          <w:rFonts w:ascii="Calibri" w:eastAsia="Calibri" w:hAnsi="Calibri" w:cs="Calibri"/>
          <w:sz w:val="10"/>
          <w:szCs w:val="10"/>
        </w:rPr>
      </w:pPr>
    </w:p>
    <w:p w14:paraId="23E666B8"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Dies ist der Kern Ihres Regenerativen Weges. Definieren Sie für jeden für Ihre Organisation relevanten Prioritätenbereich spezifische, realistische und messbare Maßnahmen, die Ihre Organisation umsetzen will. Von jedem Partner wird erwartet, mindestens einen vollständigen Aktionsplan für den Regenerativen Pfad zu entwickeln.</w:t>
      </w:r>
    </w:p>
    <w:p w14:paraId="23E666B9" w14:textId="77777777" w:rsidR="00EB0EBA" w:rsidRPr="00327EC9" w:rsidRDefault="00EB0EBA">
      <w:pPr>
        <w:spacing w:before="80" w:after="80" w:line="240" w:lineRule="auto"/>
        <w:jc w:val="both"/>
        <w:rPr>
          <w:rFonts w:ascii="Calibri" w:eastAsia="Calibri" w:hAnsi="Calibri" w:cs="Calibri"/>
          <w:sz w:val="22"/>
          <w:szCs w:val="22"/>
          <w:lang w:val="de-DE"/>
        </w:rPr>
      </w:pPr>
    </w:p>
    <w:p w14:paraId="23E666BA" w14:textId="77777777" w:rsidR="00EB0EBA" w:rsidRDefault="00DB685B">
      <w:pPr>
        <w:pStyle w:val="berschrift2"/>
        <w:numPr>
          <w:ilvl w:val="1"/>
          <w:numId w:val="1"/>
        </w:numPr>
        <w:rPr>
          <w:rFonts w:ascii="Calibri" w:eastAsia="Calibri" w:hAnsi="Calibri" w:cs="Calibri"/>
          <w:b/>
          <w:bCs/>
          <w:color w:val="000000"/>
          <w:sz w:val="24"/>
          <w:szCs w:val="24"/>
        </w:rPr>
      </w:pPr>
      <w:bookmarkStart w:id="11" w:name="_heading=h.6bcz9x9b4dvr" w:colFirst="0" w:colLast="0"/>
      <w:bookmarkEnd w:id="11"/>
      <w:proofErr w:type="spellStart"/>
      <w:r>
        <w:rPr>
          <w:rFonts w:ascii="Calibri" w:eastAsia="Calibri" w:hAnsi="Calibri" w:cs="Calibri"/>
          <w:b/>
          <w:bCs/>
          <w:color w:val="000000"/>
          <w:sz w:val="24"/>
          <w:szCs w:val="24"/>
        </w:rPr>
        <w:t>Prioritätsbereich</w:t>
      </w:r>
      <w:proofErr w:type="spellEnd"/>
      <w:r>
        <w:rPr>
          <w:rFonts w:ascii="Calibri" w:eastAsia="Calibri" w:hAnsi="Calibri" w:cs="Calibri"/>
          <w:b/>
          <w:bCs/>
          <w:color w:val="000000"/>
          <w:sz w:val="24"/>
          <w:szCs w:val="24"/>
        </w:rPr>
        <w:t xml:space="preserve"> 1: </w:t>
      </w:r>
      <w:proofErr w:type="spellStart"/>
      <w:r>
        <w:rPr>
          <w:rFonts w:ascii="Calibri" w:eastAsia="Calibri" w:hAnsi="Calibri" w:cs="Calibri"/>
          <w:b/>
          <w:bCs/>
          <w:color w:val="000000"/>
          <w:sz w:val="24"/>
          <w:szCs w:val="24"/>
        </w:rPr>
        <w:t>Inklusion</w:t>
      </w:r>
      <w:proofErr w:type="spellEnd"/>
      <w:r>
        <w:rPr>
          <w:rFonts w:ascii="Calibri" w:eastAsia="Calibri" w:hAnsi="Calibri" w:cs="Calibri"/>
          <w:b/>
          <w:bCs/>
          <w:color w:val="000000"/>
          <w:sz w:val="24"/>
          <w:szCs w:val="24"/>
        </w:rPr>
        <w:t xml:space="preserve"> und Vielfalt</w:t>
      </w:r>
    </w:p>
    <w:tbl>
      <w:tblPr>
        <w:tblStyle w:val="a9"/>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6BF"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BB"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Aktion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BC"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Verantwortliche Person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BD"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Zeitstrahl</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BE"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Erfolgsindikator</w:t>
            </w:r>
          </w:p>
        </w:tc>
      </w:tr>
      <w:tr w:rsidR="00EB0EBA" w14:paraId="23E666C4"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0"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1"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2"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3" w14:textId="77777777" w:rsidR="00EB0EBA" w:rsidRDefault="00EB0EBA">
            <w:pPr>
              <w:spacing w:before="60" w:after="60"/>
              <w:rPr>
                <w:rFonts w:ascii="Calibri" w:eastAsia="Calibri" w:hAnsi="Calibri" w:cs="Calibri"/>
                <w:sz w:val="22"/>
                <w:szCs w:val="22"/>
              </w:rPr>
            </w:pPr>
          </w:p>
        </w:tc>
      </w:tr>
      <w:tr w:rsidR="00EB0EBA" w14:paraId="23E666C9"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5"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6"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7"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8" w14:textId="77777777" w:rsidR="00EB0EBA" w:rsidRDefault="00EB0EBA">
            <w:pPr>
              <w:spacing w:before="60" w:after="60"/>
              <w:rPr>
                <w:rFonts w:ascii="Calibri" w:eastAsia="Calibri" w:hAnsi="Calibri" w:cs="Calibri"/>
                <w:sz w:val="22"/>
                <w:szCs w:val="22"/>
              </w:rPr>
            </w:pPr>
          </w:p>
        </w:tc>
      </w:tr>
      <w:tr w:rsidR="00EB0EBA" w14:paraId="23E666CE"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A"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B"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C"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CD" w14:textId="77777777" w:rsidR="00EB0EBA" w:rsidRDefault="00EB0EBA">
            <w:pPr>
              <w:spacing w:before="60" w:after="60"/>
              <w:rPr>
                <w:rFonts w:ascii="Calibri" w:eastAsia="Calibri" w:hAnsi="Calibri" w:cs="Calibri"/>
                <w:sz w:val="22"/>
                <w:szCs w:val="22"/>
              </w:rPr>
            </w:pPr>
          </w:p>
        </w:tc>
      </w:tr>
    </w:tbl>
    <w:p w14:paraId="23E666CF" w14:textId="77777777" w:rsidR="00EB0EBA" w:rsidRDefault="00EB0EBA">
      <w:pPr>
        <w:spacing w:after="80"/>
        <w:rPr>
          <w:rFonts w:ascii="Calibri" w:eastAsia="Calibri" w:hAnsi="Calibri" w:cs="Calibri"/>
        </w:rPr>
      </w:pPr>
    </w:p>
    <w:p w14:paraId="23E666D0" w14:textId="77777777" w:rsidR="00EB0EBA" w:rsidRDefault="00DB685B">
      <w:pPr>
        <w:pStyle w:val="berschrift2"/>
        <w:numPr>
          <w:ilvl w:val="1"/>
          <w:numId w:val="1"/>
        </w:numPr>
        <w:rPr>
          <w:rFonts w:ascii="Calibri" w:eastAsia="Calibri" w:hAnsi="Calibri" w:cs="Calibri"/>
          <w:b/>
          <w:bCs/>
          <w:color w:val="000000"/>
          <w:sz w:val="24"/>
          <w:szCs w:val="24"/>
        </w:rPr>
      </w:pPr>
      <w:bookmarkStart w:id="12" w:name="_heading=h.kqtwc63ian8i" w:colFirst="0" w:colLast="0"/>
      <w:bookmarkEnd w:id="12"/>
      <w:r>
        <w:rPr>
          <w:rFonts w:ascii="Calibri" w:eastAsia="Calibri" w:hAnsi="Calibri" w:cs="Calibri"/>
          <w:b/>
          <w:bCs/>
          <w:color w:val="000000"/>
          <w:sz w:val="24"/>
          <w:szCs w:val="24"/>
        </w:rPr>
        <w:t>Prioritätsbereich 2: Mitarbeiterwohlbefinden und Selbstvertrauen</w:t>
      </w:r>
    </w:p>
    <w:tbl>
      <w:tblPr>
        <w:tblStyle w:val="aa"/>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6D5"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D1"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Aktion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D2"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Verantwortliche Person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D3"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Zeitstrahl</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D4"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Erfolgsindikator</w:t>
            </w:r>
          </w:p>
        </w:tc>
      </w:tr>
      <w:tr w:rsidR="00EB0EBA" w14:paraId="23E666D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6"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7"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8"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9" w14:textId="77777777" w:rsidR="00EB0EBA" w:rsidRDefault="00EB0EBA">
            <w:pPr>
              <w:spacing w:before="60" w:after="60"/>
              <w:rPr>
                <w:rFonts w:ascii="Calibri" w:eastAsia="Calibri" w:hAnsi="Calibri" w:cs="Calibri"/>
                <w:sz w:val="22"/>
                <w:szCs w:val="22"/>
              </w:rPr>
            </w:pPr>
          </w:p>
        </w:tc>
      </w:tr>
      <w:tr w:rsidR="00EB0EBA" w14:paraId="23E666DF"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B"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C"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D"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DE" w14:textId="77777777" w:rsidR="00EB0EBA" w:rsidRDefault="00EB0EBA">
            <w:pPr>
              <w:spacing w:before="60" w:after="60"/>
              <w:rPr>
                <w:rFonts w:ascii="Calibri" w:eastAsia="Calibri" w:hAnsi="Calibri" w:cs="Calibri"/>
                <w:sz w:val="22"/>
                <w:szCs w:val="22"/>
              </w:rPr>
            </w:pPr>
          </w:p>
        </w:tc>
      </w:tr>
      <w:tr w:rsidR="00EB0EBA" w14:paraId="23E666E4"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0"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1"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2"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3" w14:textId="77777777" w:rsidR="00EB0EBA" w:rsidRDefault="00EB0EBA">
            <w:pPr>
              <w:spacing w:before="60" w:after="60"/>
              <w:rPr>
                <w:rFonts w:ascii="Calibri" w:eastAsia="Calibri" w:hAnsi="Calibri" w:cs="Calibri"/>
                <w:sz w:val="22"/>
                <w:szCs w:val="22"/>
              </w:rPr>
            </w:pPr>
          </w:p>
        </w:tc>
      </w:tr>
    </w:tbl>
    <w:p w14:paraId="23E666E5" w14:textId="77777777" w:rsidR="00EB0EBA" w:rsidRDefault="00EB0EBA">
      <w:pPr>
        <w:spacing w:after="80"/>
        <w:rPr>
          <w:rFonts w:ascii="Calibri" w:eastAsia="Calibri" w:hAnsi="Calibri" w:cs="Calibri"/>
        </w:rPr>
      </w:pPr>
    </w:p>
    <w:p w14:paraId="23E666E6" w14:textId="77777777" w:rsidR="00EB0EBA" w:rsidRDefault="00DB685B">
      <w:pPr>
        <w:pStyle w:val="berschrift2"/>
        <w:numPr>
          <w:ilvl w:val="1"/>
          <w:numId w:val="1"/>
        </w:numPr>
        <w:rPr>
          <w:rFonts w:ascii="Calibri" w:eastAsia="Calibri" w:hAnsi="Calibri" w:cs="Calibri"/>
          <w:b/>
          <w:bCs/>
          <w:color w:val="000000"/>
          <w:sz w:val="24"/>
          <w:szCs w:val="24"/>
        </w:rPr>
      </w:pPr>
      <w:bookmarkStart w:id="13" w:name="_heading=h.6rh9ewljjl1l" w:colFirst="0" w:colLast="0"/>
      <w:bookmarkEnd w:id="13"/>
      <w:r>
        <w:rPr>
          <w:rFonts w:ascii="Calibri" w:eastAsia="Calibri" w:hAnsi="Calibri" w:cs="Calibri"/>
          <w:b/>
          <w:bCs/>
          <w:color w:val="000000"/>
          <w:sz w:val="24"/>
          <w:szCs w:val="24"/>
        </w:rPr>
        <w:t>Prioritätsbereich 3: Kommunikation und Zusammenarbeit</w:t>
      </w:r>
    </w:p>
    <w:tbl>
      <w:tblPr>
        <w:tblStyle w:val="ab"/>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6EB"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E7"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Aktion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E8"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Verantwortliche Person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E9"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Zeitstrahl</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EA"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Erfolgsindikator</w:t>
            </w:r>
          </w:p>
        </w:tc>
      </w:tr>
      <w:tr w:rsidR="00EB0EBA" w14:paraId="23E666F0"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C"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D"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E"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EF" w14:textId="77777777" w:rsidR="00EB0EBA" w:rsidRDefault="00EB0EBA">
            <w:pPr>
              <w:spacing w:before="60" w:after="60"/>
              <w:rPr>
                <w:rFonts w:ascii="Calibri" w:eastAsia="Calibri" w:hAnsi="Calibri" w:cs="Calibri"/>
                <w:sz w:val="22"/>
                <w:szCs w:val="22"/>
              </w:rPr>
            </w:pPr>
          </w:p>
        </w:tc>
      </w:tr>
      <w:tr w:rsidR="00EB0EBA" w14:paraId="23E666F5"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1"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2"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3"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4" w14:textId="77777777" w:rsidR="00EB0EBA" w:rsidRDefault="00EB0EBA">
            <w:pPr>
              <w:spacing w:before="60" w:after="60"/>
              <w:rPr>
                <w:rFonts w:ascii="Calibri" w:eastAsia="Calibri" w:hAnsi="Calibri" w:cs="Calibri"/>
                <w:sz w:val="22"/>
                <w:szCs w:val="22"/>
              </w:rPr>
            </w:pPr>
          </w:p>
        </w:tc>
      </w:tr>
      <w:tr w:rsidR="00EB0EBA" w14:paraId="23E666FA"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6"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7"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8"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6F9" w14:textId="77777777" w:rsidR="00EB0EBA" w:rsidRDefault="00EB0EBA">
            <w:pPr>
              <w:spacing w:before="60" w:after="60"/>
              <w:rPr>
                <w:rFonts w:ascii="Calibri" w:eastAsia="Calibri" w:hAnsi="Calibri" w:cs="Calibri"/>
                <w:sz w:val="22"/>
                <w:szCs w:val="22"/>
              </w:rPr>
            </w:pPr>
          </w:p>
        </w:tc>
      </w:tr>
    </w:tbl>
    <w:p w14:paraId="23E666FB" w14:textId="77777777" w:rsidR="00EB0EBA" w:rsidRDefault="00EB0EBA">
      <w:pPr>
        <w:spacing w:after="80"/>
        <w:rPr>
          <w:rFonts w:ascii="Calibri" w:eastAsia="Calibri" w:hAnsi="Calibri" w:cs="Calibri"/>
        </w:rPr>
      </w:pPr>
    </w:p>
    <w:p w14:paraId="23E666FC" w14:textId="77777777" w:rsidR="00EB0EBA" w:rsidRDefault="00DB685B">
      <w:pPr>
        <w:pStyle w:val="berschrift2"/>
        <w:numPr>
          <w:ilvl w:val="1"/>
          <w:numId w:val="1"/>
        </w:numPr>
        <w:rPr>
          <w:rFonts w:ascii="Calibri" w:eastAsia="Calibri" w:hAnsi="Calibri" w:cs="Calibri"/>
          <w:b/>
          <w:bCs/>
          <w:color w:val="000000"/>
          <w:sz w:val="24"/>
          <w:szCs w:val="24"/>
        </w:rPr>
      </w:pPr>
      <w:bookmarkStart w:id="14" w:name="_heading=h.oeckkf1spbqj" w:colFirst="0" w:colLast="0"/>
      <w:bookmarkEnd w:id="14"/>
      <w:r>
        <w:rPr>
          <w:rFonts w:ascii="Calibri" w:eastAsia="Calibri" w:hAnsi="Calibri" w:cs="Calibri"/>
          <w:b/>
          <w:bCs/>
          <w:color w:val="000000"/>
          <w:sz w:val="24"/>
          <w:szCs w:val="24"/>
        </w:rPr>
        <w:t xml:space="preserve">Prioritätenbereich 4: </w:t>
      </w:r>
      <w:proofErr w:type="spellStart"/>
      <w:r>
        <w:rPr>
          <w:rFonts w:ascii="Calibri" w:eastAsia="Calibri" w:hAnsi="Calibri" w:cs="Calibri"/>
          <w:b/>
          <w:bCs/>
          <w:color w:val="000000"/>
          <w:sz w:val="24"/>
          <w:szCs w:val="24"/>
        </w:rPr>
        <w:t>Systemdenken</w:t>
      </w:r>
      <w:proofErr w:type="spellEnd"/>
      <w:r>
        <w:rPr>
          <w:rFonts w:ascii="Calibri" w:eastAsia="Calibri" w:hAnsi="Calibri" w:cs="Calibri"/>
          <w:b/>
          <w:bCs/>
          <w:color w:val="000000"/>
          <w:sz w:val="24"/>
          <w:szCs w:val="24"/>
        </w:rPr>
        <w:t xml:space="preserve"> und </w:t>
      </w:r>
      <w:proofErr w:type="spellStart"/>
      <w:r>
        <w:rPr>
          <w:rFonts w:ascii="Calibri" w:eastAsia="Calibri" w:hAnsi="Calibri" w:cs="Calibri"/>
          <w:b/>
          <w:bCs/>
          <w:color w:val="000000"/>
          <w:sz w:val="24"/>
          <w:szCs w:val="24"/>
        </w:rPr>
        <w:t>organisatorisches</w:t>
      </w:r>
      <w:proofErr w:type="spellEnd"/>
      <w:r>
        <w:rPr>
          <w:rFonts w:ascii="Calibri" w:eastAsia="Calibri" w:hAnsi="Calibri" w:cs="Calibri"/>
          <w:b/>
          <w:bCs/>
          <w:color w:val="000000"/>
          <w:sz w:val="24"/>
          <w:szCs w:val="24"/>
        </w:rPr>
        <w:t xml:space="preserve"> </w:t>
      </w:r>
      <w:proofErr w:type="spellStart"/>
      <w:r>
        <w:rPr>
          <w:rFonts w:ascii="Calibri" w:eastAsia="Calibri" w:hAnsi="Calibri" w:cs="Calibri"/>
          <w:b/>
          <w:bCs/>
          <w:color w:val="000000"/>
          <w:sz w:val="24"/>
          <w:szCs w:val="24"/>
        </w:rPr>
        <w:t>Lernen</w:t>
      </w:r>
      <w:proofErr w:type="spellEnd"/>
    </w:p>
    <w:tbl>
      <w:tblPr>
        <w:tblStyle w:val="ac"/>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701"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FD"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Aktion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FE"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Verantwortliche Person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6FF"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Zeitstrahl</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00"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Erfolgsindikator</w:t>
            </w:r>
          </w:p>
        </w:tc>
      </w:tr>
      <w:tr w:rsidR="00EB0EBA" w14:paraId="23E66706"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2"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3"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4"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5" w14:textId="77777777" w:rsidR="00EB0EBA" w:rsidRDefault="00EB0EBA">
            <w:pPr>
              <w:spacing w:before="60" w:after="60"/>
              <w:rPr>
                <w:rFonts w:ascii="Calibri" w:eastAsia="Calibri" w:hAnsi="Calibri" w:cs="Calibri"/>
                <w:sz w:val="22"/>
                <w:szCs w:val="22"/>
              </w:rPr>
            </w:pPr>
          </w:p>
        </w:tc>
      </w:tr>
      <w:tr w:rsidR="00EB0EBA" w14:paraId="23E6670B"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7"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8"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9"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A" w14:textId="77777777" w:rsidR="00EB0EBA" w:rsidRDefault="00EB0EBA">
            <w:pPr>
              <w:spacing w:before="60" w:after="60"/>
              <w:rPr>
                <w:rFonts w:ascii="Calibri" w:eastAsia="Calibri" w:hAnsi="Calibri" w:cs="Calibri"/>
                <w:sz w:val="22"/>
                <w:szCs w:val="22"/>
              </w:rPr>
            </w:pPr>
          </w:p>
        </w:tc>
      </w:tr>
      <w:tr w:rsidR="00EB0EBA" w14:paraId="23E66710"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C"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D"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E"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0F" w14:textId="77777777" w:rsidR="00EB0EBA" w:rsidRDefault="00EB0EBA">
            <w:pPr>
              <w:spacing w:before="60" w:after="60"/>
              <w:rPr>
                <w:rFonts w:ascii="Calibri" w:eastAsia="Calibri" w:hAnsi="Calibri" w:cs="Calibri"/>
                <w:sz w:val="22"/>
                <w:szCs w:val="22"/>
              </w:rPr>
            </w:pPr>
          </w:p>
        </w:tc>
      </w:tr>
    </w:tbl>
    <w:p w14:paraId="23E66711" w14:textId="77777777" w:rsidR="00EB0EBA" w:rsidRDefault="00EB0EBA">
      <w:pPr>
        <w:spacing w:after="80"/>
        <w:rPr>
          <w:rFonts w:ascii="Calibri" w:eastAsia="Calibri" w:hAnsi="Calibri" w:cs="Calibri"/>
        </w:rPr>
      </w:pPr>
    </w:p>
    <w:p w14:paraId="23E66712" w14:textId="77777777" w:rsidR="00EB0EBA" w:rsidRDefault="00DB685B">
      <w:pPr>
        <w:pStyle w:val="berschrift2"/>
        <w:numPr>
          <w:ilvl w:val="1"/>
          <w:numId w:val="1"/>
        </w:numPr>
        <w:rPr>
          <w:rFonts w:ascii="Calibri" w:eastAsia="Calibri" w:hAnsi="Calibri" w:cs="Calibri"/>
          <w:b/>
          <w:bCs/>
          <w:color w:val="000000"/>
          <w:sz w:val="24"/>
          <w:szCs w:val="24"/>
        </w:rPr>
      </w:pPr>
      <w:bookmarkStart w:id="15" w:name="_heading=h.cew7t32j91m8" w:colFirst="0" w:colLast="0"/>
      <w:bookmarkEnd w:id="15"/>
      <w:r>
        <w:rPr>
          <w:rFonts w:ascii="Calibri" w:eastAsia="Calibri" w:hAnsi="Calibri" w:cs="Calibri"/>
          <w:b/>
          <w:bCs/>
          <w:color w:val="000000"/>
          <w:sz w:val="24"/>
          <w:szCs w:val="24"/>
        </w:rPr>
        <w:t>Prioritätsbereich 5: Führung und regenerative Kultur</w:t>
      </w:r>
    </w:p>
    <w:tbl>
      <w:tblPr>
        <w:tblStyle w:val="ad"/>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717"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13"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Aktion</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14"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Verantwortliche Person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15"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Zeitstrahl</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16"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Erfolgsindikator</w:t>
            </w:r>
          </w:p>
        </w:tc>
      </w:tr>
      <w:tr w:rsidR="00EB0EBA" w14:paraId="23E6671C"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8"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9"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A"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B" w14:textId="77777777" w:rsidR="00EB0EBA" w:rsidRDefault="00EB0EBA">
            <w:pPr>
              <w:spacing w:before="60" w:after="60"/>
              <w:rPr>
                <w:rFonts w:ascii="Calibri" w:eastAsia="Calibri" w:hAnsi="Calibri" w:cs="Calibri"/>
                <w:sz w:val="22"/>
                <w:szCs w:val="22"/>
              </w:rPr>
            </w:pPr>
          </w:p>
        </w:tc>
      </w:tr>
      <w:tr w:rsidR="00EB0EBA" w14:paraId="23E66721"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D"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E"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1F"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20" w14:textId="77777777" w:rsidR="00EB0EBA" w:rsidRDefault="00EB0EBA">
            <w:pPr>
              <w:spacing w:before="60" w:after="60"/>
              <w:rPr>
                <w:rFonts w:ascii="Calibri" w:eastAsia="Calibri" w:hAnsi="Calibri" w:cs="Calibri"/>
                <w:sz w:val="22"/>
                <w:szCs w:val="22"/>
              </w:rPr>
            </w:pPr>
          </w:p>
        </w:tc>
      </w:tr>
      <w:tr w:rsidR="00EB0EBA" w14:paraId="23E66726"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22" w14:textId="77777777" w:rsidR="00EB0EBA" w:rsidRDefault="00EB0EBA">
            <w:pPr>
              <w:spacing w:before="60" w:after="60"/>
              <w:rPr>
                <w:rFonts w:ascii="Calibri" w:eastAsia="Calibri" w:hAnsi="Calibri" w:cs="Calibri"/>
                <w:sz w:val="22"/>
                <w:szCs w:val="22"/>
              </w:rPr>
            </w:pP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23" w14:textId="77777777" w:rsidR="00EB0EBA" w:rsidRDefault="00EB0EBA">
            <w:pPr>
              <w:spacing w:before="60" w:after="60"/>
              <w:rPr>
                <w:rFonts w:ascii="Calibri" w:eastAsia="Calibri" w:hAnsi="Calibri" w:cs="Calibri"/>
                <w:sz w:val="22"/>
                <w:szCs w:val="22"/>
              </w:rPr>
            </w:pP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24" w14:textId="77777777" w:rsidR="00EB0EBA" w:rsidRDefault="00EB0EBA">
            <w:pPr>
              <w:spacing w:before="60" w:after="60"/>
              <w:rPr>
                <w:rFonts w:ascii="Calibri" w:eastAsia="Calibri" w:hAnsi="Calibri" w:cs="Calibri"/>
                <w:sz w:val="22"/>
                <w:szCs w:val="22"/>
              </w:rPr>
            </w:pP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25" w14:textId="77777777" w:rsidR="00EB0EBA" w:rsidRDefault="00EB0EBA">
            <w:pPr>
              <w:spacing w:before="60" w:after="60"/>
              <w:rPr>
                <w:rFonts w:ascii="Calibri" w:eastAsia="Calibri" w:hAnsi="Calibri" w:cs="Calibri"/>
                <w:sz w:val="22"/>
                <w:szCs w:val="22"/>
              </w:rPr>
            </w:pPr>
          </w:p>
        </w:tc>
      </w:tr>
    </w:tbl>
    <w:p w14:paraId="23E66727" w14:textId="77777777" w:rsidR="00EB0EBA" w:rsidRDefault="00EB0EBA">
      <w:pPr>
        <w:spacing w:after="80"/>
        <w:rPr>
          <w:rFonts w:ascii="Calibri" w:eastAsia="Calibri" w:hAnsi="Calibri" w:cs="Calibri"/>
        </w:rPr>
      </w:pPr>
    </w:p>
    <w:p w14:paraId="23E66728" w14:textId="77777777" w:rsidR="00EB0EBA" w:rsidRDefault="00DB685B">
      <w:pPr>
        <w:rPr>
          <w:rFonts w:ascii="Calibri" w:eastAsia="Calibri" w:hAnsi="Calibri" w:cs="Calibri"/>
        </w:rPr>
      </w:pPr>
      <w:r>
        <w:br w:type="page"/>
      </w:r>
    </w:p>
    <w:p w14:paraId="23E66729" w14:textId="77777777" w:rsidR="00EB0EBA" w:rsidRDefault="00DB685B">
      <w:pPr>
        <w:pStyle w:val="berschrift1"/>
        <w:numPr>
          <w:ilvl w:val="0"/>
          <w:numId w:val="1"/>
        </w:numPr>
        <w:spacing w:before="80" w:after="0"/>
        <w:ind w:left="0" w:firstLine="0"/>
        <w:rPr>
          <w:rFonts w:ascii="Calibri" w:eastAsia="Calibri" w:hAnsi="Calibri" w:cs="Calibri"/>
          <w:b/>
          <w:bCs/>
          <w:color w:val="000000"/>
          <w:sz w:val="26"/>
          <w:szCs w:val="26"/>
        </w:rPr>
      </w:pPr>
      <w:bookmarkStart w:id="16" w:name="_heading=h.itt8a42ehka" w:colFirst="0" w:colLast="0"/>
      <w:bookmarkEnd w:id="16"/>
      <w:r>
        <w:rPr>
          <w:rFonts w:ascii="Calibri" w:eastAsia="Calibri" w:hAnsi="Calibri" w:cs="Calibri"/>
          <w:b/>
          <w:bCs/>
          <w:color w:val="000000"/>
          <w:sz w:val="26"/>
          <w:szCs w:val="26"/>
        </w:rPr>
        <w:lastRenderedPageBreak/>
        <w:t>Überwachung und Bewertung</w:t>
      </w:r>
    </w:p>
    <w:tbl>
      <w:tblPr>
        <w:tblStyle w:val="ae"/>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14:paraId="23E6672B" w14:textId="77777777">
        <w:trPr>
          <w:trHeight w:val="113"/>
        </w:trPr>
        <w:tc>
          <w:tcPr>
            <w:tcW w:w="8906" w:type="dxa"/>
          </w:tcPr>
          <w:p w14:paraId="23E6672A" w14:textId="77777777" w:rsidR="00EB0EBA" w:rsidRDefault="00EB0EBA">
            <w:pPr>
              <w:spacing w:before="80" w:after="80"/>
              <w:jc w:val="both"/>
              <w:rPr>
                <w:rFonts w:ascii="Calibri" w:eastAsia="Calibri" w:hAnsi="Calibri" w:cs="Calibri"/>
              </w:rPr>
            </w:pPr>
          </w:p>
        </w:tc>
      </w:tr>
    </w:tbl>
    <w:p w14:paraId="23E6672C" w14:textId="77777777" w:rsidR="00EB0EBA" w:rsidRDefault="00EB0EBA">
      <w:pPr>
        <w:spacing w:after="0" w:line="240" w:lineRule="auto"/>
        <w:jc w:val="both"/>
        <w:rPr>
          <w:rFonts w:ascii="Calibri" w:eastAsia="Calibri" w:hAnsi="Calibri" w:cs="Calibri"/>
          <w:sz w:val="10"/>
          <w:szCs w:val="10"/>
        </w:rPr>
      </w:pPr>
    </w:p>
    <w:p w14:paraId="23E6672D"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 xml:space="preserve">Die Überwachung des Fortschritts ist ein wesentlicher Bestandteil eines regenerativen Ansatzes. Beschreiben Sie, wie Ihre Organisation die Umsetzung dieses </w:t>
      </w:r>
      <w:proofErr w:type="spellStart"/>
      <w:r w:rsidRPr="00327EC9">
        <w:rPr>
          <w:rFonts w:ascii="Calibri" w:eastAsia="Calibri" w:hAnsi="Calibri" w:cs="Calibri"/>
          <w:sz w:val="22"/>
          <w:szCs w:val="22"/>
          <w:lang w:val="de-DE"/>
        </w:rPr>
        <w:t>Pathways</w:t>
      </w:r>
      <w:proofErr w:type="spellEnd"/>
      <w:r w:rsidRPr="00327EC9">
        <w:rPr>
          <w:rFonts w:ascii="Calibri" w:eastAsia="Calibri" w:hAnsi="Calibri" w:cs="Calibri"/>
          <w:sz w:val="22"/>
          <w:szCs w:val="22"/>
          <w:lang w:val="de-DE"/>
        </w:rPr>
        <w:t xml:space="preserve"> verfolgen und bewerten wird.</w:t>
      </w:r>
    </w:p>
    <w:p w14:paraId="23E6672E" w14:textId="77777777" w:rsidR="00EB0EBA" w:rsidRPr="00327EC9" w:rsidRDefault="00EB0EBA">
      <w:pPr>
        <w:spacing w:before="80" w:after="80" w:line="240" w:lineRule="auto"/>
        <w:jc w:val="both"/>
        <w:rPr>
          <w:rFonts w:ascii="Calibri" w:eastAsia="Calibri" w:hAnsi="Calibri" w:cs="Calibri"/>
          <w:sz w:val="22"/>
          <w:szCs w:val="22"/>
          <w:lang w:val="de-DE"/>
        </w:rPr>
      </w:pPr>
    </w:p>
    <w:p w14:paraId="23E6672F" w14:textId="77777777" w:rsidR="00EB0EBA" w:rsidRDefault="00DB685B">
      <w:pPr>
        <w:pStyle w:val="berschrift2"/>
        <w:numPr>
          <w:ilvl w:val="1"/>
          <w:numId w:val="1"/>
        </w:numPr>
        <w:rPr>
          <w:rFonts w:ascii="Calibri" w:eastAsia="Calibri" w:hAnsi="Calibri" w:cs="Calibri"/>
          <w:b/>
          <w:bCs/>
          <w:color w:val="000000"/>
          <w:sz w:val="24"/>
          <w:szCs w:val="24"/>
        </w:rPr>
      </w:pPr>
      <w:bookmarkStart w:id="17" w:name="_heading=h.vgqvpwdshzz9" w:colFirst="0" w:colLast="0"/>
      <w:bookmarkEnd w:id="17"/>
      <w:proofErr w:type="spellStart"/>
      <w:r>
        <w:rPr>
          <w:rFonts w:ascii="Calibri" w:eastAsia="Calibri" w:hAnsi="Calibri" w:cs="Calibri"/>
          <w:b/>
          <w:bCs/>
          <w:color w:val="000000"/>
          <w:sz w:val="24"/>
          <w:szCs w:val="24"/>
        </w:rPr>
        <w:t>Überwachungsansatz</w:t>
      </w:r>
      <w:proofErr w:type="spellEnd"/>
    </w:p>
    <w:tbl>
      <w:tblPr>
        <w:tblStyle w:val="af"/>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rsidRPr="00327EC9" w14:paraId="23E66732"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30"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Wie wird der Fortschritt überwacht?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31" w14:textId="77777777"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(z. B. regelmäßige Teammeetings, Selbstbewertungstools, Mitarbeiterumfragen)</w:t>
            </w:r>
          </w:p>
        </w:tc>
      </w:tr>
      <w:tr w:rsidR="00EB0EBA" w14:paraId="23E66735"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33"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 xml:space="preserve">Wie oft wird der </w:t>
            </w:r>
            <w:proofErr w:type="spellStart"/>
            <w:r w:rsidRPr="00327EC9">
              <w:rPr>
                <w:rFonts w:ascii="Calibri" w:eastAsia="Calibri" w:hAnsi="Calibri" w:cs="Calibri"/>
                <w:b/>
                <w:bCs/>
                <w:sz w:val="22"/>
                <w:szCs w:val="22"/>
                <w:lang w:val="de-DE"/>
              </w:rPr>
              <w:t>Pathway</w:t>
            </w:r>
            <w:proofErr w:type="spellEnd"/>
            <w:r w:rsidRPr="00327EC9">
              <w:rPr>
                <w:rFonts w:ascii="Calibri" w:eastAsia="Calibri" w:hAnsi="Calibri" w:cs="Calibri"/>
                <w:b/>
                <w:bCs/>
                <w:sz w:val="22"/>
                <w:szCs w:val="22"/>
                <w:lang w:val="de-DE"/>
              </w:rPr>
              <w:t xml:space="preserve"> überprüft?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34"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(z. B. vierteljährlich, halbjährlich)</w:t>
            </w:r>
          </w:p>
        </w:tc>
      </w:tr>
      <w:tr w:rsidR="00EB0EBA" w:rsidRPr="00327EC9" w14:paraId="23E66738"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36"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Wer ist für die Überwachung verantwortlich?</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37"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73B"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39" w14:textId="3481F109"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Wie wird das Feedback von den Mitarbeite</w:t>
            </w:r>
            <w:r w:rsidR="00327EC9">
              <w:rPr>
                <w:rFonts w:ascii="Calibri" w:eastAsia="Calibri" w:hAnsi="Calibri" w:cs="Calibri"/>
                <w:b/>
                <w:bCs/>
                <w:sz w:val="22"/>
                <w:szCs w:val="22"/>
                <w:lang w:val="de-DE"/>
              </w:rPr>
              <w:t>nden</w:t>
            </w:r>
            <w:r w:rsidRPr="00327EC9">
              <w:rPr>
                <w:rFonts w:ascii="Calibri" w:eastAsia="Calibri" w:hAnsi="Calibri" w:cs="Calibri"/>
                <w:b/>
                <w:bCs/>
                <w:sz w:val="22"/>
                <w:szCs w:val="22"/>
                <w:lang w:val="de-DE"/>
              </w:rPr>
              <w:t xml:space="preserve"> gesammelt?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3A"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73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3C"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Wie werden die Ergebnisse innerhalb der Organisation geteilt?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3D" w14:textId="77777777" w:rsidR="00EB0EBA" w:rsidRPr="00327EC9" w:rsidRDefault="00EB0EBA">
            <w:pPr>
              <w:spacing w:before="60" w:after="60"/>
              <w:rPr>
                <w:rFonts w:ascii="Calibri" w:eastAsia="Calibri" w:hAnsi="Calibri" w:cs="Calibri"/>
                <w:sz w:val="22"/>
                <w:szCs w:val="22"/>
                <w:lang w:val="de-DE"/>
              </w:rPr>
            </w:pPr>
          </w:p>
        </w:tc>
      </w:tr>
    </w:tbl>
    <w:p w14:paraId="23E6673F" w14:textId="77777777" w:rsidR="00EB0EBA" w:rsidRPr="00327EC9" w:rsidRDefault="00EB0EBA">
      <w:pPr>
        <w:spacing w:after="80"/>
        <w:rPr>
          <w:rFonts w:ascii="Calibri" w:eastAsia="Calibri" w:hAnsi="Calibri" w:cs="Calibri"/>
          <w:lang w:val="de-DE"/>
        </w:rPr>
      </w:pPr>
    </w:p>
    <w:p w14:paraId="23E66740" w14:textId="77777777" w:rsidR="00EB0EBA" w:rsidRDefault="00DB685B">
      <w:pPr>
        <w:pStyle w:val="berschrift2"/>
        <w:numPr>
          <w:ilvl w:val="1"/>
          <w:numId w:val="1"/>
        </w:numPr>
        <w:rPr>
          <w:rFonts w:ascii="Calibri" w:eastAsia="Calibri" w:hAnsi="Calibri" w:cs="Calibri"/>
          <w:b/>
          <w:bCs/>
          <w:color w:val="000000"/>
          <w:sz w:val="24"/>
          <w:szCs w:val="24"/>
        </w:rPr>
      </w:pPr>
      <w:bookmarkStart w:id="18" w:name="_heading=h.bcttacvmf4df" w:colFirst="0" w:colLast="0"/>
      <w:bookmarkEnd w:id="18"/>
      <w:proofErr w:type="spellStart"/>
      <w:r>
        <w:rPr>
          <w:rFonts w:ascii="Calibri" w:eastAsia="Calibri" w:hAnsi="Calibri" w:cs="Calibri"/>
          <w:b/>
          <w:bCs/>
          <w:color w:val="000000"/>
          <w:sz w:val="24"/>
          <w:szCs w:val="24"/>
        </w:rPr>
        <w:t>Erfolgsindikatoren</w:t>
      </w:r>
      <w:proofErr w:type="spellEnd"/>
    </w:p>
    <w:p w14:paraId="23E66741"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Listen Sie die wichtigsten Indikatoren auf, die zeigen, dass Ihr regenerativer Weg einen positiven Einfluss hat:</w:t>
      </w:r>
    </w:p>
    <w:tbl>
      <w:tblPr>
        <w:tblStyle w:val="af0"/>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14:paraId="23E66744"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42" w14:textId="77777777"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Indikator</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43"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Wie es gemessen wird</w:t>
            </w:r>
          </w:p>
        </w:tc>
      </w:tr>
      <w:tr w:rsidR="00EB0EBA" w:rsidRPr="00327EC9" w14:paraId="23E66747"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45"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Gestärktes Gefühl der Inklusion und Zugehörigkeit des Personals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46" w14:textId="77777777" w:rsidR="00EB0EBA" w:rsidRPr="00327EC9" w:rsidRDefault="00EB0EBA">
            <w:pPr>
              <w:spacing w:before="60" w:after="60"/>
              <w:rPr>
                <w:rFonts w:ascii="Calibri" w:eastAsia="Calibri" w:hAnsi="Calibri" w:cs="Calibri"/>
                <w:sz w:val="22"/>
                <w:szCs w:val="22"/>
                <w:lang w:val="de-DE"/>
              </w:rPr>
            </w:pPr>
          </w:p>
        </w:tc>
      </w:tr>
      <w:tr w:rsidR="00EB0EBA" w14:paraId="23E6674A"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48" w14:textId="77777777"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Verbesserte</w:t>
            </w:r>
            <w:proofErr w:type="spellEnd"/>
            <w:r>
              <w:rPr>
                <w:rFonts w:ascii="Calibri" w:eastAsia="Calibri" w:hAnsi="Calibri" w:cs="Calibri"/>
                <w:b/>
                <w:bCs/>
                <w:sz w:val="22"/>
                <w:szCs w:val="22"/>
              </w:rPr>
              <w:t xml:space="preserve"> Kommunikations- und </w:t>
            </w:r>
            <w:proofErr w:type="spellStart"/>
            <w:r>
              <w:rPr>
                <w:rFonts w:ascii="Calibri" w:eastAsia="Calibri" w:hAnsi="Calibri" w:cs="Calibri"/>
                <w:b/>
                <w:bCs/>
                <w:sz w:val="22"/>
                <w:szCs w:val="22"/>
              </w:rPr>
              <w:t>Kollaborationspraktiken</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49" w14:textId="77777777" w:rsidR="00EB0EBA" w:rsidRDefault="00EB0EBA">
            <w:pPr>
              <w:spacing w:before="60" w:after="60"/>
              <w:rPr>
                <w:rFonts w:ascii="Calibri" w:eastAsia="Calibri" w:hAnsi="Calibri" w:cs="Calibri"/>
                <w:sz w:val="22"/>
                <w:szCs w:val="22"/>
              </w:rPr>
            </w:pPr>
          </w:p>
        </w:tc>
      </w:tr>
      <w:tr w:rsidR="00EB0EBA" w:rsidRPr="00327EC9" w14:paraId="23E6674D"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4B"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Mehr Wohlbefinden und Selbstvertrauen des Personals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4C" w14:textId="77777777" w:rsidR="00EB0EBA" w:rsidRPr="00327EC9" w:rsidRDefault="00EB0EBA">
            <w:pPr>
              <w:spacing w:before="60" w:after="60"/>
              <w:rPr>
                <w:rFonts w:ascii="Calibri" w:eastAsia="Calibri" w:hAnsi="Calibri" w:cs="Calibri"/>
                <w:sz w:val="22"/>
                <w:szCs w:val="22"/>
                <w:lang w:val="de-DE"/>
              </w:rPr>
            </w:pPr>
          </w:p>
        </w:tc>
      </w:tr>
      <w:tr w:rsidR="00EB0EBA" w14:paraId="23E66750"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4E" w14:textId="77777777"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Transparentere</w:t>
            </w:r>
            <w:proofErr w:type="spellEnd"/>
            <w:r>
              <w:rPr>
                <w:rFonts w:ascii="Calibri" w:eastAsia="Calibri" w:hAnsi="Calibri" w:cs="Calibri"/>
                <w:b/>
                <w:bCs/>
                <w:sz w:val="22"/>
                <w:szCs w:val="22"/>
              </w:rPr>
              <w:t xml:space="preserve"> und </w:t>
            </w:r>
            <w:proofErr w:type="spellStart"/>
            <w:r>
              <w:rPr>
                <w:rFonts w:ascii="Calibri" w:eastAsia="Calibri" w:hAnsi="Calibri" w:cs="Calibri"/>
                <w:b/>
                <w:bCs/>
                <w:sz w:val="22"/>
                <w:szCs w:val="22"/>
              </w:rPr>
              <w:t>partizipativere</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Entscheidungsfindung</w:t>
            </w:r>
            <w:proofErr w:type="spellEnd"/>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4F" w14:textId="77777777" w:rsidR="00EB0EBA" w:rsidRDefault="00EB0EBA">
            <w:pPr>
              <w:spacing w:before="60" w:after="60"/>
              <w:rPr>
                <w:rFonts w:ascii="Calibri" w:eastAsia="Calibri" w:hAnsi="Calibri" w:cs="Calibri"/>
                <w:sz w:val="22"/>
                <w:szCs w:val="22"/>
              </w:rPr>
            </w:pPr>
          </w:p>
        </w:tc>
      </w:tr>
      <w:tr w:rsidR="00EB0EBA" w:rsidRPr="00327EC9" w14:paraId="23E66753"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51"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Belege für Systemdenken in der täglichen Praxis</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52" w14:textId="77777777" w:rsidR="00EB0EBA" w:rsidRPr="00327EC9" w:rsidRDefault="00EB0EBA">
            <w:pPr>
              <w:spacing w:before="60" w:after="60"/>
              <w:rPr>
                <w:rFonts w:ascii="Calibri" w:eastAsia="Calibri" w:hAnsi="Calibri" w:cs="Calibri"/>
                <w:sz w:val="22"/>
                <w:szCs w:val="22"/>
                <w:lang w:val="de-DE"/>
              </w:rPr>
            </w:pPr>
          </w:p>
        </w:tc>
      </w:tr>
      <w:tr w:rsidR="00EB0EBA" w14:paraId="23E66756"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54" w14:textId="77777777"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Sonstiges</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angeben</w:t>
            </w:r>
            <w:proofErr w:type="spellEnd"/>
            <w:r>
              <w:rPr>
                <w:rFonts w:ascii="Calibri" w:eastAsia="Calibri" w:hAnsi="Calibri" w:cs="Calibri"/>
                <w:b/>
                <w:bCs/>
                <w:sz w:val="22"/>
                <w:szCs w:val="22"/>
              </w:rPr>
              <w: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55" w14:textId="77777777" w:rsidR="00EB0EBA" w:rsidRDefault="00EB0EBA">
            <w:pPr>
              <w:spacing w:before="60" w:after="60"/>
              <w:rPr>
                <w:rFonts w:ascii="Calibri" w:eastAsia="Calibri" w:hAnsi="Calibri" w:cs="Calibri"/>
                <w:sz w:val="22"/>
                <w:szCs w:val="22"/>
              </w:rPr>
            </w:pPr>
          </w:p>
        </w:tc>
      </w:tr>
    </w:tbl>
    <w:p w14:paraId="23E66757" w14:textId="77777777" w:rsidR="00EB0EBA" w:rsidRDefault="00EB0EBA">
      <w:pPr>
        <w:spacing w:after="80"/>
        <w:rPr>
          <w:rFonts w:ascii="Calibri" w:eastAsia="Calibri" w:hAnsi="Calibri" w:cs="Calibri"/>
        </w:rPr>
      </w:pPr>
    </w:p>
    <w:p w14:paraId="23E66758" w14:textId="77777777" w:rsidR="00EB0EBA" w:rsidRDefault="00DB685B">
      <w:pPr>
        <w:rPr>
          <w:rFonts w:ascii="Calibri" w:eastAsia="Calibri" w:hAnsi="Calibri" w:cs="Calibri"/>
        </w:rPr>
      </w:pPr>
      <w:r>
        <w:lastRenderedPageBreak/>
        <w:br w:type="page"/>
      </w:r>
    </w:p>
    <w:p w14:paraId="23E66759" w14:textId="77777777" w:rsidR="00EB0EBA" w:rsidRPr="00327EC9" w:rsidRDefault="00DB685B">
      <w:pPr>
        <w:pStyle w:val="berschrift1"/>
        <w:numPr>
          <w:ilvl w:val="0"/>
          <w:numId w:val="1"/>
        </w:numPr>
        <w:spacing w:before="80" w:after="0"/>
        <w:ind w:left="0" w:firstLine="0"/>
        <w:rPr>
          <w:rFonts w:ascii="Calibri" w:eastAsia="Calibri" w:hAnsi="Calibri" w:cs="Calibri"/>
          <w:b/>
          <w:bCs/>
          <w:color w:val="000000"/>
          <w:sz w:val="26"/>
          <w:szCs w:val="26"/>
          <w:lang w:val="de-DE"/>
        </w:rPr>
      </w:pPr>
      <w:bookmarkStart w:id="19" w:name="_heading=h.ewpetzgjczx8" w:colFirst="0" w:colLast="0"/>
      <w:bookmarkEnd w:id="19"/>
      <w:r w:rsidRPr="00327EC9">
        <w:rPr>
          <w:rFonts w:ascii="Calibri" w:eastAsia="Calibri" w:hAnsi="Calibri" w:cs="Calibri"/>
          <w:b/>
          <w:bCs/>
          <w:color w:val="000000"/>
          <w:sz w:val="26"/>
          <w:szCs w:val="26"/>
          <w:lang w:val="de-DE"/>
        </w:rPr>
        <w:lastRenderedPageBreak/>
        <w:t>Zeitplan und nächste Schritte (optional)</w:t>
      </w:r>
    </w:p>
    <w:tbl>
      <w:tblPr>
        <w:tblStyle w:val="af1"/>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rsidRPr="00327EC9" w14:paraId="23E6675B" w14:textId="77777777">
        <w:trPr>
          <w:trHeight w:val="113"/>
        </w:trPr>
        <w:tc>
          <w:tcPr>
            <w:tcW w:w="8906" w:type="dxa"/>
          </w:tcPr>
          <w:p w14:paraId="23E6675A" w14:textId="77777777" w:rsidR="00EB0EBA" w:rsidRPr="00327EC9" w:rsidRDefault="00EB0EBA">
            <w:pPr>
              <w:spacing w:before="80" w:after="80"/>
              <w:jc w:val="both"/>
              <w:rPr>
                <w:rFonts w:ascii="Calibri" w:eastAsia="Calibri" w:hAnsi="Calibri" w:cs="Calibri"/>
                <w:lang w:val="de-DE"/>
              </w:rPr>
            </w:pPr>
          </w:p>
        </w:tc>
      </w:tr>
    </w:tbl>
    <w:p w14:paraId="23E6675C" w14:textId="77777777" w:rsidR="00EB0EBA" w:rsidRPr="00327EC9" w:rsidRDefault="00EB0EBA">
      <w:pPr>
        <w:spacing w:after="0" w:line="240" w:lineRule="auto"/>
        <w:jc w:val="both"/>
        <w:rPr>
          <w:rFonts w:ascii="Calibri" w:eastAsia="Calibri" w:hAnsi="Calibri" w:cs="Calibri"/>
          <w:sz w:val="10"/>
          <w:szCs w:val="10"/>
          <w:lang w:val="de-DE"/>
        </w:rPr>
      </w:pPr>
    </w:p>
    <w:p w14:paraId="23E6675D"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Skizzieren Sie den Umsetzungszeitplan für Ihren Regenerativen Pfad. Dies sollte mit den Fit-for-the-Future-Projekt-Meilensteinen und Ihrem organisatorischen Kalender übereinstimmen.</w:t>
      </w:r>
    </w:p>
    <w:p w14:paraId="23E6675E" w14:textId="77777777" w:rsidR="00EB0EBA" w:rsidRDefault="00DB685B">
      <w:pPr>
        <w:pStyle w:val="berschrift2"/>
        <w:numPr>
          <w:ilvl w:val="1"/>
          <w:numId w:val="1"/>
        </w:numPr>
        <w:rPr>
          <w:rFonts w:ascii="Calibri" w:eastAsia="Calibri" w:hAnsi="Calibri" w:cs="Calibri"/>
          <w:b/>
          <w:bCs/>
          <w:color w:val="000000"/>
          <w:sz w:val="24"/>
          <w:szCs w:val="24"/>
        </w:rPr>
      </w:pPr>
      <w:bookmarkStart w:id="20" w:name="_heading=h.ys18rsto0i8d" w:colFirst="0" w:colLast="0"/>
      <w:bookmarkEnd w:id="20"/>
      <w:proofErr w:type="spellStart"/>
      <w:r>
        <w:rPr>
          <w:rFonts w:ascii="Calibri" w:eastAsia="Calibri" w:hAnsi="Calibri" w:cs="Calibri"/>
          <w:b/>
          <w:bCs/>
          <w:color w:val="000000"/>
          <w:sz w:val="24"/>
          <w:szCs w:val="24"/>
        </w:rPr>
        <w:t>Umsetzungszeitplan</w:t>
      </w:r>
      <w:proofErr w:type="spellEnd"/>
    </w:p>
    <w:tbl>
      <w:tblPr>
        <w:tblStyle w:val="af2"/>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2840"/>
        <w:gridCol w:w="2280"/>
        <w:gridCol w:w="1960"/>
        <w:gridCol w:w="2042"/>
      </w:tblGrid>
      <w:tr w:rsidR="00EB0EBA" w14:paraId="23E66763" w14:textId="77777777">
        <w:tc>
          <w:tcPr>
            <w:tcW w:w="28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5F"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Phase</w:t>
            </w:r>
          </w:p>
        </w:tc>
        <w:tc>
          <w:tcPr>
            <w:tcW w:w="228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60"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Hauptaktivitäten</w:t>
            </w:r>
          </w:p>
        </w:tc>
        <w:tc>
          <w:tcPr>
            <w:tcW w:w="196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61"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Zeitstrahl</w:t>
            </w:r>
          </w:p>
        </w:tc>
        <w:tc>
          <w:tcPr>
            <w:tcW w:w="2042"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62" w14:textId="77777777" w:rsidR="00EB0EBA" w:rsidRDefault="00DB685B">
            <w:pPr>
              <w:spacing w:before="60" w:after="60"/>
              <w:rPr>
                <w:rFonts w:ascii="Calibri" w:eastAsia="Calibri" w:hAnsi="Calibri" w:cs="Calibri"/>
                <w:b/>
                <w:bCs/>
                <w:sz w:val="22"/>
                <w:szCs w:val="22"/>
              </w:rPr>
            </w:pPr>
            <w:r>
              <w:rPr>
                <w:rFonts w:ascii="Calibri" w:eastAsia="Calibri" w:hAnsi="Calibri" w:cs="Calibri"/>
                <w:b/>
                <w:bCs/>
                <w:sz w:val="22"/>
                <w:szCs w:val="22"/>
              </w:rPr>
              <w:t>Verantwortlich</w:t>
            </w:r>
          </w:p>
        </w:tc>
      </w:tr>
      <w:tr w:rsidR="00EB0EBA" w14:paraId="23E66768"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4"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Phase 1: Gründung</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5" w14:textId="2E2C54B4"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 xml:space="preserve">Teilen Sie den </w:t>
            </w:r>
            <w:proofErr w:type="spellStart"/>
            <w:r w:rsidRPr="00327EC9">
              <w:rPr>
                <w:rFonts w:ascii="Calibri" w:eastAsia="Calibri" w:hAnsi="Calibri" w:cs="Calibri"/>
                <w:sz w:val="22"/>
                <w:szCs w:val="22"/>
                <w:lang w:val="de-DE"/>
              </w:rPr>
              <w:t>Pathway</w:t>
            </w:r>
            <w:proofErr w:type="spellEnd"/>
            <w:r w:rsidRPr="00327EC9">
              <w:rPr>
                <w:rFonts w:ascii="Calibri" w:eastAsia="Calibri" w:hAnsi="Calibri" w:cs="Calibri"/>
                <w:sz w:val="22"/>
                <w:szCs w:val="22"/>
                <w:lang w:val="de-DE"/>
              </w:rPr>
              <w:t xml:space="preserve"> mit der Führung; identifizieren Sie </w:t>
            </w:r>
            <w:r w:rsidR="00327EC9">
              <w:rPr>
                <w:rFonts w:ascii="Calibri" w:eastAsia="Calibri" w:hAnsi="Calibri" w:cs="Calibri"/>
                <w:sz w:val="22"/>
                <w:szCs w:val="22"/>
                <w:lang w:val="de-DE"/>
              </w:rPr>
              <w:t>Botschafter*innen</w:t>
            </w:r>
            <w:r w:rsidRPr="00327EC9">
              <w:rPr>
                <w:rFonts w:ascii="Calibri" w:eastAsia="Calibri" w:hAnsi="Calibri" w:cs="Calibri"/>
                <w:sz w:val="22"/>
                <w:szCs w:val="22"/>
                <w:lang w:val="de-DE"/>
              </w:rPr>
              <w:t>; kommunizieren Sie mit den Mitarbeite</w:t>
            </w:r>
            <w:r w:rsidR="00327EC9">
              <w:rPr>
                <w:rFonts w:ascii="Calibri" w:eastAsia="Calibri" w:hAnsi="Calibri" w:cs="Calibri"/>
                <w:sz w:val="22"/>
                <w:szCs w:val="22"/>
                <w:lang w:val="de-DE"/>
              </w:rPr>
              <w:t>nden</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6"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Monat 1–2</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7" w14:textId="77777777" w:rsidR="00EB0EBA" w:rsidRDefault="00EB0EBA">
            <w:pPr>
              <w:spacing w:before="60" w:after="60"/>
              <w:rPr>
                <w:rFonts w:ascii="Calibri" w:eastAsia="Calibri" w:hAnsi="Calibri" w:cs="Calibri"/>
                <w:sz w:val="22"/>
                <w:szCs w:val="22"/>
              </w:rPr>
            </w:pPr>
          </w:p>
        </w:tc>
      </w:tr>
      <w:tr w:rsidR="00EB0EBA" w14:paraId="23E6676D"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9"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Phase 2: Start</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A" w14:textId="77777777"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Erstprioritätsmaßnahmen beginnen; Überwachungssystem einrichten; Basisdaten sammeln</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B"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Monat 2–4</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C" w14:textId="77777777" w:rsidR="00EB0EBA" w:rsidRDefault="00EB0EBA">
            <w:pPr>
              <w:spacing w:before="60" w:after="60"/>
              <w:rPr>
                <w:rFonts w:ascii="Calibri" w:eastAsia="Calibri" w:hAnsi="Calibri" w:cs="Calibri"/>
                <w:sz w:val="22"/>
                <w:szCs w:val="22"/>
              </w:rPr>
            </w:pPr>
          </w:p>
        </w:tc>
      </w:tr>
      <w:tr w:rsidR="00EB0EBA" w14:paraId="23E66772"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E"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Phase 3: Umsetzung</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6F" w14:textId="77777777"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Durchführung geplanter Maßnahmen in allen vorrangigen Gebieten; Durchführung regelmäßiger Check-ins</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0"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Monat 3–9</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1" w14:textId="77777777" w:rsidR="00EB0EBA" w:rsidRDefault="00EB0EBA">
            <w:pPr>
              <w:spacing w:before="60" w:after="60"/>
              <w:rPr>
                <w:rFonts w:ascii="Calibri" w:eastAsia="Calibri" w:hAnsi="Calibri" w:cs="Calibri"/>
                <w:sz w:val="22"/>
                <w:szCs w:val="22"/>
              </w:rPr>
            </w:pPr>
          </w:p>
        </w:tc>
      </w:tr>
      <w:tr w:rsidR="00EB0EBA" w14:paraId="23E66777"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3"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Phase 4: Überprüfung</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4" w14:textId="77777777"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Durchführung von Zwischenprüfungen; Anpassung von Maßnahmen basierend auf Rückmeldungen und Evidenz</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5"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Monat 6</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6" w14:textId="77777777" w:rsidR="00EB0EBA" w:rsidRDefault="00EB0EBA">
            <w:pPr>
              <w:spacing w:before="60" w:after="60"/>
              <w:rPr>
                <w:rFonts w:ascii="Calibri" w:eastAsia="Calibri" w:hAnsi="Calibri" w:cs="Calibri"/>
                <w:sz w:val="22"/>
                <w:szCs w:val="22"/>
              </w:rPr>
            </w:pPr>
          </w:p>
        </w:tc>
      </w:tr>
      <w:tr w:rsidR="00EB0EBA" w14:paraId="23E6677C" w14:textId="77777777">
        <w:tc>
          <w:tcPr>
            <w:tcW w:w="284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8"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Phase 5: Konsolidierung</w:t>
            </w:r>
          </w:p>
        </w:tc>
        <w:tc>
          <w:tcPr>
            <w:tcW w:w="228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9" w14:textId="75BA42FF" w:rsidR="00EB0EBA" w:rsidRPr="00327EC9" w:rsidRDefault="00DB685B">
            <w:pPr>
              <w:spacing w:before="60" w:after="60"/>
              <w:rPr>
                <w:rFonts w:ascii="Calibri" w:eastAsia="Calibri" w:hAnsi="Calibri" w:cs="Calibri"/>
                <w:sz w:val="22"/>
                <w:szCs w:val="22"/>
                <w:lang w:val="de-DE"/>
              </w:rPr>
            </w:pPr>
            <w:r w:rsidRPr="00327EC9">
              <w:rPr>
                <w:rFonts w:ascii="Calibri" w:eastAsia="Calibri" w:hAnsi="Calibri" w:cs="Calibri"/>
                <w:sz w:val="22"/>
                <w:szCs w:val="22"/>
                <w:lang w:val="de-DE"/>
              </w:rPr>
              <w:t xml:space="preserve">Ergebnisse finalisieren; Lernen dokumentieren; Bericht an das Projekt Fit for the Future einreichen; </w:t>
            </w:r>
          </w:p>
        </w:tc>
        <w:tc>
          <w:tcPr>
            <w:tcW w:w="1960"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A" w14:textId="77777777" w:rsidR="00EB0EBA" w:rsidRDefault="00DB685B">
            <w:pPr>
              <w:spacing w:before="60" w:after="60"/>
              <w:rPr>
                <w:rFonts w:ascii="Calibri" w:eastAsia="Calibri" w:hAnsi="Calibri" w:cs="Calibri"/>
                <w:sz w:val="22"/>
                <w:szCs w:val="22"/>
              </w:rPr>
            </w:pPr>
            <w:r>
              <w:rPr>
                <w:rFonts w:ascii="Calibri" w:eastAsia="Calibri" w:hAnsi="Calibri" w:cs="Calibri"/>
                <w:sz w:val="22"/>
                <w:szCs w:val="22"/>
              </w:rPr>
              <w:t>Monat 9–12</w:t>
            </w:r>
          </w:p>
        </w:tc>
        <w:tc>
          <w:tcPr>
            <w:tcW w:w="204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7B" w14:textId="77777777" w:rsidR="00EB0EBA" w:rsidRDefault="00EB0EBA">
            <w:pPr>
              <w:spacing w:before="60" w:after="60"/>
              <w:rPr>
                <w:rFonts w:ascii="Calibri" w:eastAsia="Calibri" w:hAnsi="Calibri" w:cs="Calibri"/>
                <w:sz w:val="22"/>
                <w:szCs w:val="22"/>
              </w:rPr>
            </w:pPr>
          </w:p>
        </w:tc>
      </w:tr>
    </w:tbl>
    <w:p w14:paraId="23E6677D" w14:textId="77777777" w:rsidR="00EB0EBA" w:rsidRDefault="00EB0EBA">
      <w:pPr>
        <w:spacing w:after="80"/>
        <w:rPr>
          <w:rFonts w:ascii="Calibri" w:eastAsia="Calibri" w:hAnsi="Calibri" w:cs="Calibri"/>
        </w:rPr>
      </w:pPr>
    </w:p>
    <w:p w14:paraId="47561355" w14:textId="77777777" w:rsidR="00327EC9" w:rsidRDefault="00327EC9">
      <w:pPr>
        <w:rPr>
          <w:rFonts w:ascii="Calibri" w:eastAsia="Calibri" w:hAnsi="Calibri" w:cs="Calibri"/>
          <w:b/>
          <w:bCs/>
          <w:color w:val="000000"/>
          <w:sz w:val="24"/>
          <w:szCs w:val="24"/>
        </w:rPr>
      </w:pPr>
      <w:bookmarkStart w:id="21" w:name="_heading=h.26apcqf1wmcr" w:colFirst="0" w:colLast="0"/>
      <w:bookmarkEnd w:id="21"/>
      <w:r>
        <w:rPr>
          <w:rFonts w:ascii="Calibri" w:eastAsia="Calibri" w:hAnsi="Calibri" w:cs="Calibri"/>
          <w:b/>
          <w:bCs/>
          <w:color w:val="000000"/>
          <w:sz w:val="24"/>
          <w:szCs w:val="24"/>
        </w:rPr>
        <w:br w:type="page"/>
      </w:r>
    </w:p>
    <w:p w14:paraId="23E6677E" w14:textId="05A934AA" w:rsidR="00EB0EBA" w:rsidRDefault="00DB685B">
      <w:pPr>
        <w:pStyle w:val="berschrift2"/>
        <w:numPr>
          <w:ilvl w:val="1"/>
          <w:numId w:val="1"/>
        </w:numPr>
        <w:rPr>
          <w:rFonts w:ascii="Calibri" w:eastAsia="Calibri" w:hAnsi="Calibri" w:cs="Calibri"/>
          <w:b/>
          <w:bCs/>
          <w:color w:val="000000"/>
          <w:sz w:val="24"/>
          <w:szCs w:val="24"/>
        </w:rPr>
      </w:pPr>
      <w:proofErr w:type="spellStart"/>
      <w:r>
        <w:rPr>
          <w:rFonts w:ascii="Calibri" w:eastAsia="Calibri" w:hAnsi="Calibri" w:cs="Calibri"/>
          <w:b/>
          <w:bCs/>
          <w:color w:val="000000"/>
          <w:sz w:val="24"/>
          <w:szCs w:val="24"/>
        </w:rPr>
        <w:lastRenderedPageBreak/>
        <w:t>Sofortige</w:t>
      </w:r>
      <w:proofErr w:type="spellEnd"/>
      <w:r>
        <w:rPr>
          <w:rFonts w:ascii="Calibri" w:eastAsia="Calibri" w:hAnsi="Calibri" w:cs="Calibri"/>
          <w:b/>
          <w:bCs/>
          <w:color w:val="000000"/>
          <w:sz w:val="24"/>
          <w:szCs w:val="24"/>
        </w:rPr>
        <w:t xml:space="preserve"> </w:t>
      </w:r>
      <w:proofErr w:type="spellStart"/>
      <w:r>
        <w:rPr>
          <w:rFonts w:ascii="Calibri" w:eastAsia="Calibri" w:hAnsi="Calibri" w:cs="Calibri"/>
          <w:b/>
          <w:bCs/>
          <w:color w:val="000000"/>
          <w:sz w:val="24"/>
          <w:szCs w:val="24"/>
        </w:rPr>
        <w:t>nächste</w:t>
      </w:r>
      <w:proofErr w:type="spellEnd"/>
      <w:r>
        <w:rPr>
          <w:rFonts w:ascii="Calibri" w:eastAsia="Calibri" w:hAnsi="Calibri" w:cs="Calibri"/>
          <w:b/>
          <w:bCs/>
          <w:color w:val="000000"/>
          <w:sz w:val="24"/>
          <w:szCs w:val="24"/>
        </w:rPr>
        <w:t xml:space="preserve"> </w:t>
      </w:r>
      <w:proofErr w:type="spellStart"/>
      <w:r>
        <w:rPr>
          <w:rFonts w:ascii="Calibri" w:eastAsia="Calibri" w:hAnsi="Calibri" w:cs="Calibri"/>
          <w:b/>
          <w:bCs/>
          <w:color w:val="000000"/>
          <w:sz w:val="24"/>
          <w:szCs w:val="24"/>
        </w:rPr>
        <w:t>Schritte</w:t>
      </w:r>
      <w:proofErr w:type="spellEnd"/>
    </w:p>
    <w:p w14:paraId="23E6677F"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Was wirst du in den ersten zwei Wochen nach Abschluss dieses Weges tun?</w:t>
      </w:r>
    </w:p>
    <w:p w14:paraId="23E66780" w14:textId="77777777" w:rsidR="00EB0EBA" w:rsidRPr="00327EC9" w:rsidRDefault="00EB0EBA">
      <w:pPr>
        <w:numPr>
          <w:ilvl w:val="0"/>
          <w:numId w:val="2"/>
        </w:numPr>
        <w:pBdr>
          <w:top w:val="nil"/>
          <w:left w:val="nil"/>
          <w:bottom w:val="nil"/>
          <w:right w:val="nil"/>
          <w:between w:val="nil"/>
        </w:pBdr>
        <w:tabs>
          <w:tab w:val="left" w:pos="567"/>
        </w:tabs>
        <w:spacing w:before="80" w:after="0" w:line="240" w:lineRule="auto"/>
        <w:jc w:val="both"/>
        <w:rPr>
          <w:rFonts w:ascii="Calibri" w:eastAsia="Calibri" w:hAnsi="Calibri" w:cs="Calibri"/>
          <w:color w:val="000000"/>
          <w:sz w:val="22"/>
          <w:szCs w:val="22"/>
          <w:lang w:val="de-DE"/>
        </w:rPr>
      </w:pPr>
    </w:p>
    <w:p w14:paraId="23E66781" w14:textId="77777777" w:rsidR="00EB0EBA" w:rsidRPr="00327EC9" w:rsidRDefault="00EB0EBA">
      <w:pPr>
        <w:numPr>
          <w:ilvl w:val="0"/>
          <w:numId w:val="2"/>
        </w:numPr>
        <w:pBdr>
          <w:top w:val="nil"/>
          <w:left w:val="nil"/>
          <w:bottom w:val="nil"/>
          <w:right w:val="nil"/>
          <w:between w:val="nil"/>
        </w:pBdr>
        <w:tabs>
          <w:tab w:val="left" w:pos="567"/>
        </w:tabs>
        <w:spacing w:after="0" w:line="240" w:lineRule="auto"/>
        <w:jc w:val="both"/>
        <w:rPr>
          <w:rFonts w:ascii="Calibri" w:eastAsia="Calibri" w:hAnsi="Calibri" w:cs="Calibri"/>
          <w:color w:val="000000"/>
          <w:sz w:val="22"/>
          <w:szCs w:val="22"/>
          <w:lang w:val="de-DE"/>
        </w:rPr>
      </w:pPr>
    </w:p>
    <w:p w14:paraId="23E66783" w14:textId="5C5B66B7" w:rsidR="00EB0EBA" w:rsidRPr="00327EC9" w:rsidRDefault="00EB0EBA" w:rsidP="00327EC9">
      <w:pPr>
        <w:pBdr>
          <w:top w:val="nil"/>
          <w:left w:val="nil"/>
          <w:bottom w:val="nil"/>
          <w:right w:val="nil"/>
          <w:between w:val="nil"/>
        </w:pBdr>
        <w:tabs>
          <w:tab w:val="left" w:pos="567"/>
        </w:tabs>
        <w:spacing w:after="80" w:line="240" w:lineRule="auto"/>
        <w:jc w:val="both"/>
        <w:rPr>
          <w:rFonts w:ascii="Calibri" w:eastAsia="Calibri" w:hAnsi="Calibri" w:cs="Calibri"/>
          <w:color w:val="000000"/>
          <w:sz w:val="22"/>
          <w:szCs w:val="22"/>
          <w:lang w:val="de-DE"/>
        </w:rPr>
      </w:pPr>
    </w:p>
    <w:p w14:paraId="23E66784" w14:textId="77777777" w:rsidR="00EB0EBA" w:rsidRPr="00327EC9" w:rsidRDefault="00DB685B">
      <w:pPr>
        <w:pStyle w:val="berschrift1"/>
        <w:numPr>
          <w:ilvl w:val="0"/>
          <w:numId w:val="1"/>
        </w:numPr>
        <w:spacing w:before="80" w:after="0"/>
        <w:ind w:left="0" w:firstLine="0"/>
        <w:rPr>
          <w:rFonts w:ascii="Calibri" w:eastAsia="Calibri" w:hAnsi="Calibri" w:cs="Calibri"/>
          <w:b/>
          <w:bCs/>
          <w:color w:val="000000"/>
          <w:sz w:val="26"/>
          <w:szCs w:val="26"/>
          <w:lang w:val="de-DE"/>
        </w:rPr>
      </w:pPr>
      <w:bookmarkStart w:id="22" w:name="_heading=h.vil5rxahjxzp" w:colFirst="0" w:colLast="0"/>
      <w:bookmarkEnd w:id="22"/>
      <w:r w:rsidRPr="00327EC9">
        <w:rPr>
          <w:rFonts w:ascii="Calibri" w:eastAsia="Calibri" w:hAnsi="Calibri" w:cs="Calibri"/>
          <w:b/>
          <w:bCs/>
          <w:color w:val="000000"/>
          <w:sz w:val="26"/>
          <w:szCs w:val="26"/>
          <w:lang w:val="de-DE"/>
        </w:rPr>
        <w:t>Zusätzliche Informationen und Anmerkungen (optional)</w:t>
      </w:r>
    </w:p>
    <w:tbl>
      <w:tblPr>
        <w:tblStyle w:val="af3"/>
        <w:tblW w:w="8906" w:type="dxa"/>
        <w:tblInd w:w="0" w:type="dxa"/>
        <w:tblBorders>
          <w:top w:val="single" w:sz="24" w:space="0" w:color="5CB8E8"/>
          <w:left w:val="nil"/>
          <w:bottom w:val="nil"/>
          <w:right w:val="nil"/>
          <w:insideH w:val="nil"/>
          <w:insideV w:val="nil"/>
        </w:tblBorders>
        <w:tblLayout w:type="fixed"/>
        <w:tblLook w:val="0400" w:firstRow="0" w:lastRow="0" w:firstColumn="0" w:lastColumn="0" w:noHBand="0" w:noVBand="1"/>
      </w:tblPr>
      <w:tblGrid>
        <w:gridCol w:w="8906"/>
      </w:tblGrid>
      <w:tr w:rsidR="00EB0EBA" w:rsidRPr="00327EC9" w14:paraId="23E66786" w14:textId="77777777">
        <w:trPr>
          <w:trHeight w:val="113"/>
        </w:trPr>
        <w:tc>
          <w:tcPr>
            <w:tcW w:w="8906" w:type="dxa"/>
          </w:tcPr>
          <w:p w14:paraId="23E66785" w14:textId="77777777" w:rsidR="00EB0EBA" w:rsidRPr="00327EC9" w:rsidRDefault="00EB0EBA">
            <w:pPr>
              <w:spacing w:before="80" w:after="80"/>
              <w:jc w:val="both"/>
              <w:rPr>
                <w:rFonts w:ascii="Calibri" w:eastAsia="Calibri" w:hAnsi="Calibri" w:cs="Calibri"/>
                <w:lang w:val="de-DE"/>
              </w:rPr>
            </w:pPr>
          </w:p>
        </w:tc>
      </w:tr>
    </w:tbl>
    <w:p w14:paraId="23E66787" w14:textId="77777777" w:rsidR="00EB0EBA" w:rsidRPr="00327EC9" w:rsidRDefault="00EB0EBA">
      <w:pPr>
        <w:spacing w:after="0" w:line="240" w:lineRule="auto"/>
        <w:jc w:val="both"/>
        <w:rPr>
          <w:rFonts w:ascii="Calibri" w:eastAsia="Calibri" w:hAnsi="Calibri" w:cs="Calibri"/>
          <w:sz w:val="10"/>
          <w:szCs w:val="10"/>
          <w:lang w:val="de-DE"/>
        </w:rPr>
      </w:pPr>
    </w:p>
    <w:p w14:paraId="23E66788"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Nutzen Sie diesen Abschnitt, um relevante Kontexte, Verpflichtungen, Reflexionen oder Informationen hinzuzufügen, die in den obigen Abschnitten nicht behandelt werden.</w:t>
      </w:r>
    </w:p>
    <w:tbl>
      <w:tblPr>
        <w:tblStyle w:val="af4"/>
        <w:tblW w:w="9122" w:type="dxa"/>
        <w:tblInd w:w="0" w:type="dxa"/>
        <w:tblBorders>
          <w:top w:val="single" w:sz="4" w:space="0" w:color="5CB8E8"/>
          <w:left w:val="single" w:sz="4" w:space="0" w:color="5CB8E8"/>
          <w:bottom w:val="single" w:sz="4" w:space="0" w:color="5CB8E8"/>
          <w:right w:val="single" w:sz="4" w:space="0" w:color="5CB8E8"/>
          <w:insideH w:val="single" w:sz="4" w:space="0" w:color="5CB8E8"/>
          <w:insideV w:val="single" w:sz="4" w:space="0" w:color="5CB8E8"/>
        </w:tblBorders>
        <w:tblLayout w:type="fixed"/>
        <w:tblLook w:val="0400" w:firstRow="0" w:lastRow="0" w:firstColumn="0" w:lastColumn="0" w:noHBand="0" w:noVBand="1"/>
      </w:tblPr>
      <w:tblGrid>
        <w:gridCol w:w="3240"/>
        <w:gridCol w:w="5882"/>
      </w:tblGrid>
      <w:tr w:rsidR="00EB0EBA" w:rsidRPr="00327EC9" w14:paraId="23E6678B"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89"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Weitere Verpflichtungen oder lokaler Kontext</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8A" w14:textId="77777777" w:rsidR="00EB0EBA" w:rsidRPr="00327EC9" w:rsidRDefault="00EB0EBA">
            <w:pPr>
              <w:spacing w:before="60" w:after="60"/>
              <w:rPr>
                <w:rFonts w:ascii="Calibri" w:eastAsia="Calibri" w:hAnsi="Calibri" w:cs="Calibri"/>
                <w:sz w:val="22"/>
                <w:szCs w:val="22"/>
                <w:lang w:val="de-DE"/>
              </w:rPr>
            </w:pPr>
          </w:p>
        </w:tc>
      </w:tr>
      <w:tr w:rsidR="00EB0EBA" w:rsidRPr="00327EC9" w14:paraId="23E6678E"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8C" w14:textId="77777777" w:rsidR="00EB0EBA" w:rsidRPr="00327EC9" w:rsidRDefault="00DB685B">
            <w:pPr>
              <w:spacing w:before="60" w:after="60"/>
              <w:rPr>
                <w:rFonts w:ascii="Calibri" w:eastAsia="Calibri" w:hAnsi="Calibri" w:cs="Calibri"/>
                <w:b/>
                <w:bCs/>
                <w:sz w:val="22"/>
                <w:szCs w:val="22"/>
                <w:lang w:val="de-DE"/>
              </w:rPr>
            </w:pPr>
            <w:r w:rsidRPr="00327EC9">
              <w:rPr>
                <w:rFonts w:ascii="Calibri" w:eastAsia="Calibri" w:hAnsi="Calibri" w:cs="Calibri"/>
                <w:b/>
                <w:bCs/>
                <w:sz w:val="22"/>
                <w:szCs w:val="22"/>
                <w:lang w:val="de-DE"/>
              </w:rPr>
              <w:t>Links zu bestehenden Organisationsstrategien oder -plänen</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8D" w14:textId="77777777" w:rsidR="00EB0EBA" w:rsidRPr="00327EC9" w:rsidRDefault="00EB0EBA">
            <w:pPr>
              <w:spacing w:before="60" w:after="60"/>
              <w:rPr>
                <w:rFonts w:ascii="Calibri" w:eastAsia="Calibri" w:hAnsi="Calibri" w:cs="Calibri"/>
                <w:sz w:val="22"/>
                <w:szCs w:val="22"/>
                <w:lang w:val="de-DE"/>
              </w:rPr>
            </w:pPr>
          </w:p>
        </w:tc>
      </w:tr>
      <w:tr w:rsidR="00EB0EBA" w14:paraId="23E66791" w14:textId="77777777">
        <w:tc>
          <w:tcPr>
            <w:tcW w:w="3240" w:type="dxa"/>
            <w:tcBorders>
              <w:top w:val="single" w:sz="4" w:space="0" w:color="5CB8E8"/>
              <w:left w:val="single" w:sz="4" w:space="0" w:color="5CB8E8"/>
              <w:bottom w:val="single" w:sz="4" w:space="0" w:color="5CB8E8"/>
              <w:right w:val="single" w:sz="4" w:space="0" w:color="5CB8E8"/>
            </w:tcBorders>
            <w:shd w:val="clear" w:color="auto" w:fill="E8F4FB"/>
            <w:tcMar>
              <w:top w:w="80" w:type="dxa"/>
              <w:left w:w="120" w:type="dxa"/>
              <w:bottom w:w="80" w:type="dxa"/>
              <w:right w:w="120" w:type="dxa"/>
            </w:tcMar>
          </w:tcPr>
          <w:p w14:paraId="23E6678F" w14:textId="77777777" w:rsidR="00EB0EBA" w:rsidRDefault="00DB685B">
            <w:pPr>
              <w:spacing w:before="60" w:after="60"/>
              <w:rPr>
                <w:rFonts w:ascii="Calibri" w:eastAsia="Calibri" w:hAnsi="Calibri" w:cs="Calibri"/>
                <w:b/>
                <w:bCs/>
                <w:sz w:val="22"/>
                <w:szCs w:val="22"/>
              </w:rPr>
            </w:pPr>
            <w:proofErr w:type="spellStart"/>
            <w:r>
              <w:rPr>
                <w:rFonts w:ascii="Calibri" w:eastAsia="Calibri" w:hAnsi="Calibri" w:cs="Calibri"/>
                <w:b/>
                <w:bCs/>
                <w:sz w:val="22"/>
                <w:szCs w:val="22"/>
              </w:rPr>
              <w:t>Reflexionen</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über</w:t>
            </w:r>
            <w:proofErr w:type="spellEnd"/>
            <w:r>
              <w:rPr>
                <w:rFonts w:ascii="Calibri" w:eastAsia="Calibri" w:hAnsi="Calibri" w:cs="Calibri"/>
                <w:b/>
                <w:bCs/>
                <w:sz w:val="22"/>
                <w:szCs w:val="22"/>
              </w:rPr>
              <w:t xml:space="preserve"> das Fit for the Future-Training</w:t>
            </w:r>
          </w:p>
        </w:tc>
        <w:tc>
          <w:tcPr>
            <w:tcW w:w="5882" w:type="dxa"/>
            <w:tcBorders>
              <w:top w:val="single" w:sz="4" w:space="0" w:color="5CB8E8"/>
              <w:left w:val="single" w:sz="4" w:space="0" w:color="5CB8E8"/>
              <w:bottom w:val="single" w:sz="4" w:space="0" w:color="5CB8E8"/>
              <w:right w:val="single" w:sz="4" w:space="0" w:color="5CB8E8"/>
            </w:tcBorders>
            <w:shd w:val="clear" w:color="auto" w:fill="FFFFFF"/>
            <w:tcMar>
              <w:top w:w="80" w:type="dxa"/>
              <w:left w:w="120" w:type="dxa"/>
              <w:bottom w:w="80" w:type="dxa"/>
              <w:right w:w="120" w:type="dxa"/>
            </w:tcMar>
          </w:tcPr>
          <w:p w14:paraId="23E66790" w14:textId="77777777" w:rsidR="00EB0EBA" w:rsidRDefault="00EB0EBA">
            <w:pPr>
              <w:spacing w:before="60" w:after="60"/>
              <w:rPr>
                <w:rFonts w:ascii="Calibri" w:eastAsia="Calibri" w:hAnsi="Calibri" w:cs="Calibri"/>
                <w:sz w:val="22"/>
                <w:szCs w:val="22"/>
              </w:rPr>
            </w:pPr>
          </w:p>
        </w:tc>
      </w:tr>
    </w:tbl>
    <w:p w14:paraId="23E66792" w14:textId="77777777" w:rsidR="00EB0EBA" w:rsidRDefault="00EB0EBA">
      <w:pPr>
        <w:spacing w:after="80"/>
        <w:rPr>
          <w:rFonts w:ascii="Calibri" w:eastAsia="Calibri" w:hAnsi="Calibri" w:cs="Calibri"/>
        </w:rPr>
      </w:pPr>
    </w:p>
    <w:p w14:paraId="23E66793" w14:textId="77777777" w:rsidR="00EB0EBA" w:rsidRDefault="00EB0EBA">
      <w:pPr>
        <w:spacing w:before="80" w:after="80" w:line="240" w:lineRule="auto"/>
        <w:jc w:val="both"/>
        <w:rPr>
          <w:rFonts w:ascii="Calibri" w:eastAsia="Calibri" w:hAnsi="Calibri" w:cs="Calibri"/>
          <w:sz w:val="22"/>
          <w:szCs w:val="22"/>
        </w:rPr>
      </w:pPr>
    </w:p>
    <w:p w14:paraId="23E66794" w14:textId="77777777" w:rsidR="00EB0EBA" w:rsidRPr="00327EC9" w:rsidRDefault="00DB685B">
      <w:pPr>
        <w:spacing w:before="80" w:after="80" w:line="240" w:lineRule="auto"/>
        <w:jc w:val="both"/>
        <w:rPr>
          <w:rFonts w:ascii="Calibri" w:eastAsia="Calibri" w:hAnsi="Calibri" w:cs="Calibri"/>
          <w:sz w:val="22"/>
          <w:szCs w:val="22"/>
          <w:lang w:val="de-DE"/>
        </w:rPr>
      </w:pPr>
      <w:r w:rsidRPr="00327EC9">
        <w:rPr>
          <w:rFonts w:ascii="Calibri" w:eastAsia="Calibri" w:hAnsi="Calibri" w:cs="Calibri"/>
          <w:sz w:val="22"/>
          <w:szCs w:val="22"/>
          <w:lang w:val="de-DE"/>
        </w:rPr>
        <w:t>Dieser regenerative Pfad wurde im Rahmen des Projekts Fit for the Future (Projektnummer: 2024-1-FR01-KA220-VET-000244092) entwickelt, das von der Europäischen Union mitfinanziert wurde. Die geäußerten Ansichten und Meinungen sind ausschließlich die der Autor(en) und spiegeln nicht notwendigerweise die der Europäischen Union oder der EACEA wider.</w:t>
      </w:r>
    </w:p>
    <w:p w14:paraId="23E66795" w14:textId="3991D62C" w:rsidR="00EB0EBA" w:rsidRPr="00327EC9" w:rsidRDefault="00EB0EBA">
      <w:pPr>
        <w:spacing w:before="80" w:after="80" w:line="240" w:lineRule="auto"/>
        <w:jc w:val="both"/>
        <w:rPr>
          <w:rFonts w:ascii="Calibri" w:eastAsia="Calibri" w:hAnsi="Calibri" w:cs="Calibri"/>
          <w:sz w:val="22"/>
          <w:szCs w:val="22"/>
          <w:lang w:val="de-DE"/>
        </w:rPr>
      </w:pPr>
    </w:p>
    <w:sectPr w:rsidR="00EB0EBA" w:rsidRPr="00327EC9">
      <w:pgSz w:w="11906" w:h="16838"/>
      <w:pgMar w:top="1440" w:right="1440" w:bottom="1440" w:left="1560" w:header="510"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4065B" w14:textId="77777777" w:rsidR="005C6A9B" w:rsidRDefault="005C6A9B">
      <w:pPr>
        <w:spacing w:after="0" w:line="240" w:lineRule="auto"/>
      </w:pPr>
      <w:r>
        <w:separator/>
      </w:r>
    </w:p>
  </w:endnote>
  <w:endnote w:type="continuationSeparator" w:id="0">
    <w:p w14:paraId="2A91095E" w14:textId="77777777" w:rsidR="005C6A9B" w:rsidRDefault="005C6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B635616-8C8B-49A1-AA7D-CAC5678D389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3004CAD-7561-41B4-B3AB-208884FF43F1}"/>
    <w:embedBold r:id="rId3" w:fontKey="{2F6A0E93-D246-4C57-ABBB-5E7FFC3A92D3}"/>
    <w:embedItalic r:id="rId4" w:fontKey="{D615069F-53C5-416A-A9E9-DEDD5A3C308A}"/>
    <w:embedBoldItalic r:id="rId5" w:fontKey="{67497383-4815-4FEB-9419-B7AF4C468F4D}"/>
  </w:font>
  <w:font w:name="Cambria">
    <w:panose1 w:val="02040503050406030204"/>
    <w:charset w:val="00"/>
    <w:family w:val="roman"/>
    <w:pitch w:val="variable"/>
    <w:sig w:usb0="E00006FF" w:usb1="420024FF" w:usb2="02000000" w:usb3="00000000" w:csb0="0000019F" w:csb1="00000000"/>
    <w:embedRegular r:id="rId6" w:fontKey="{4D8538C4-DA34-4D24-BB2E-64DCCEF0DE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79E" w14:textId="77777777" w:rsidR="00EB0EBA" w:rsidRDefault="00DB685B">
    <w:pPr>
      <w:pBdr>
        <w:top w:val="nil"/>
        <w:left w:val="nil"/>
        <w:bottom w:val="nil"/>
        <w:right w:val="nil"/>
        <w:between w:val="nil"/>
      </w:pBdr>
      <w:tabs>
        <w:tab w:val="center" w:pos="4680"/>
        <w:tab w:val="right" w:pos="9360"/>
        <w:tab w:val="left" w:pos="1669"/>
      </w:tabs>
      <w:spacing w:after="0" w:line="240" w:lineRule="auto"/>
      <w:rPr>
        <w:color w:val="000000"/>
      </w:rPr>
    </w:pPr>
    <w:r>
      <w:rPr>
        <w:noProof/>
      </w:rPr>
      <w:drawing>
        <wp:anchor distT="57150" distB="57150" distL="57150" distR="57150" simplePos="0" relativeHeight="251658243" behindDoc="0" locked="0" layoutInCell="1" hidden="0" allowOverlap="1" wp14:anchorId="23E667A8" wp14:editId="23E667A9">
          <wp:simplePos x="0" y="0"/>
          <wp:positionH relativeFrom="column">
            <wp:posOffset>5642065</wp:posOffset>
          </wp:positionH>
          <wp:positionV relativeFrom="paragraph">
            <wp:posOffset>-144144</wp:posOffset>
          </wp:positionV>
          <wp:extent cx="927100" cy="571500"/>
          <wp:effectExtent l="0" t="0" r="0" b="0"/>
          <wp:wrapSquare wrapText="bothSides" distT="57150" distB="57150" distL="57150" distR="5715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27100" cy="571500"/>
                  </a:xfrm>
                  <a:prstGeom prst="rect">
                    <a:avLst/>
                  </a:prstGeom>
                  <a:ln/>
                </pic:spPr>
              </pic:pic>
            </a:graphicData>
          </a:graphic>
        </wp:anchor>
      </w:drawing>
    </w:r>
    <w:r>
      <w:rPr>
        <w:noProof/>
      </w:rPr>
      <w:drawing>
        <wp:anchor distT="0" distB="0" distL="114300" distR="114300" simplePos="0" relativeHeight="251658244" behindDoc="0" locked="0" layoutInCell="1" hidden="0" allowOverlap="1" wp14:anchorId="23E667AA" wp14:editId="23E667AB">
          <wp:simplePos x="0" y="0"/>
          <wp:positionH relativeFrom="column">
            <wp:posOffset>-709293</wp:posOffset>
          </wp:positionH>
          <wp:positionV relativeFrom="paragraph">
            <wp:posOffset>-93888</wp:posOffset>
          </wp:positionV>
          <wp:extent cx="899886" cy="607998"/>
          <wp:effectExtent l="0" t="0" r="0" b="0"/>
          <wp:wrapNone/>
          <wp:docPr id="7" name="image9.png" descr="Eine Nahaufnahme eines Logos Beschreibung automatisch generiert"/>
          <wp:cNvGraphicFramePr/>
          <a:graphic xmlns:a="http://schemas.openxmlformats.org/drawingml/2006/main">
            <a:graphicData uri="http://schemas.openxmlformats.org/drawingml/2006/picture">
              <pic:pic xmlns:pic="http://schemas.openxmlformats.org/drawingml/2006/picture">
                <pic:nvPicPr>
                  <pic:cNvPr id="0" name="image9.png" descr="A close up of a logo  Description automatically generated"/>
                  <pic:cNvPicPr preferRelativeResize="0"/>
                </pic:nvPicPr>
                <pic:blipFill>
                  <a:blip r:embed="rId2"/>
                  <a:srcRect/>
                  <a:stretch>
                    <a:fillRect/>
                  </a:stretch>
                </pic:blipFill>
                <pic:spPr>
                  <a:xfrm>
                    <a:off x="0" y="0"/>
                    <a:ext cx="899886" cy="607998"/>
                  </a:xfrm>
                  <a:prstGeom prst="rect">
                    <a:avLst/>
                  </a:prstGeom>
                  <a:ln/>
                </pic:spPr>
              </pic:pic>
            </a:graphicData>
          </a:graphic>
        </wp:anchor>
      </w:drawing>
    </w:r>
    <w:r>
      <w:rPr>
        <w:noProof/>
      </w:rPr>
      <mc:AlternateContent>
        <mc:Choice Requires="wps">
          <w:drawing>
            <wp:anchor distT="45720" distB="45720" distL="114300" distR="114300" simplePos="0" relativeHeight="251658245" behindDoc="0" locked="0" layoutInCell="1" hidden="0" allowOverlap="1" wp14:anchorId="23E667AC" wp14:editId="23E667AD">
              <wp:simplePos x="0" y="0"/>
              <wp:positionH relativeFrom="column">
                <wp:posOffset>357823</wp:posOffset>
              </wp:positionH>
              <wp:positionV relativeFrom="paragraph">
                <wp:posOffset>-117156</wp:posOffset>
              </wp:positionV>
              <wp:extent cx="5248910" cy="1414145"/>
              <wp:effectExtent l="0" t="0" r="0" b="0"/>
              <wp:wrapSquare wrapText="bothSides" distT="45720" distB="45720" distL="114300" distR="114300"/>
              <wp:docPr id="3" name="Rechteck 3"/>
              <wp:cNvGraphicFramePr/>
              <a:graphic xmlns:a="http://schemas.openxmlformats.org/drawingml/2006/main">
                <a:graphicData uri="http://schemas.microsoft.com/office/word/2010/wordprocessingShape">
                  <wps:wsp>
                    <wps:cNvSpPr/>
                    <wps:spPr>
                      <a:xfrm>
                        <a:off x="2726308" y="3077690"/>
                        <a:ext cx="5239385" cy="1404620"/>
                      </a:xfrm>
                      <a:prstGeom prst="rect">
                        <a:avLst/>
                      </a:prstGeom>
                      <a:solidFill>
                        <a:srgbClr val="FFFFFF"/>
                      </a:solidFill>
                      <a:ln>
                        <a:noFill/>
                      </a:ln>
                    </wps:spPr>
                    <wps:txbx>
                      <w:txbxContent>
                        <w:p w14:paraId="23E667B9" w14:textId="77777777" w:rsidR="00EB0EBA" w:rsidRDefault="00DB685B">
                          <w:pPr>
                            <w:textDirection w:val="btLr"/>
                          </w:pPr>
                          <w:r w:rsidRPr="00327EC9">
                            <w:rPr>
                              <w:color w:val="434343"/>
                              <w:sz w:val="16"/>
                              <w:lang w:val="de-DE"/>
                            </w:rPr>
                            <w:t>Dieses Projekt wurde mit Unterstützung der Europäischen Kommission finanziert. Diese Veröffentlichung spiegelt ausschließlich die Ansichten des Autors wider, und die Kommission kann nicht für jegliche Nutzung der darin enthaltenen Informationen verantwortlich gemacht werden.</w:t>
                          </w:r>
                          <w:r w:rsidRPr="00327EC9">
                            <w:rPr>
                              <w:b/>
                              <w:color w:val="434343"/>
                              <w:sz w:val="16"/>
                              <w:lang w:val="de-DE"/>
                            </w:rPr>
                            <w:t xml:space="preserve"> </w:t>
                          </w:r>
                          <w:r>
                            <w:rPr>
                              <w:b/>
                              <w:color w:val="434343"/>
                              <w:sz w:val="16"/>
                            </w:rPr>
                            <w:t>Projektnummer: 2019-1-PL01-KA201-065726</w:t>
                          </w:r>
                        </w:p>
                      </w:txbxContent>
                    </wps:txbx>
                    <wps:bodyPr spcFirstLastPara="1" wrap="square" lIns="91425" tIns="45700" rIns="91425" bIns="45700" anchor="t" anchorCtr="0">
                      <a:noAutofit/>
                    </wps:bodyPr>
                  </wps:wsp>
                </a:graphicData>
              </a:graphic>
            </wp:anchor>
          </w:drawing>
        </mc:Choice>
        <mc:Fallback>
          <w:pict>
            <v:rect w14:anchorId="23E667AC" id="Rechteck 3" o:spid="_x0000_s1028" style="position:absolute;margin-left:28.2pt;margin-top:-9.2pt;width:413.3pt;height:111.35pt;z-index:251658245;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" stroked="f">
              <v:textbox inset="2.53958mm,1.2694mm,2.53958mm,1.2694mm">
                <w:txbxContent>
                  <w:p w14:paraId="23E667B9" w14:textId="77777777" w:rsidR="00EB0EBA" w:rsidRDefault="00DB685B">
                    <w:pPr>
                      <w:textDirection w:val="btLr"/>
                    </w:pPr>
                    <w:r w:rsidRPr="00327EC9">
                      <w:rPr>
                        <w:color w:val="434343"/>
                        <w:sz w:val="16"/>
                        <w:lang w:val="de-DE"/>
                      </w:rPr>
                      <w:t>Dieses Projekt wurde mit Unterstützung der Europäischen Kommission finanziert. Diese Veröffentlichung spiegelt ausschließlich die Ansichten des Autors wider, und die Kommission kann nicht für jegliche Nutzung der darin enthaltenen Informationen verantwortlich gemacht werden.</w:t>
                    </w:r>
                    <w:r w:rsidRPr="00327EC9">
                      <w:rPr>
                        <w:b/>
                        <w:color w:val="434343"/>
                        <w:sz w:val="16"/>
                        <w:lang w:val="de-DE"/>
                      </w:rPr>
                      <w:t xml:space="preserve"> </w:t>
                    </w:r>
                    <w:r>
                      <w:rPr>
                        <w:b/>
                        <w:color w:val="434343"/>
                        <w:sz w:val="16"/>
                      </w:rPr>
                      <w:t>Projektnummer: 2019-1-PL01-KA201-065726</w:t>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79F" w14:textId="5D0878FE" w:rsidR="00EB0EBA" w:rsidRDefault="00DB685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91846">
      <w:rPr>
        <w:noProof/>
        <w:color w:val="000000"/>
      </w:rPr>
      <w:t>2</w:t>
    </w:r>
    <w:r>
      <w:rPr>
        <w:color w:val="000000"/>
      </w:rPr>
      <w:fldChar w:fldCharType="end"/>
    </w:r>
  </w:p>
  <w:p w14:paraId="23E667A0" w14:textId="77777777" w:rsidR="00EB0EBA" w:rsidRDefault="00EB0EB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7A2" w14:textId="77777777" w:rsidR="00EB0EBA" w:rsidRDefault="00DB685B">
    <w:pPr>
      <w:pBdr>
        <w:top w:val="nil"/>
        <w:left w:val="nil"/>
        <w:bottom w:val="nil"/>
        <w:right w:val="nil"/>
        <w:between w:val="nil"/>
      </w:pBdr>
      <w:tabs>
        <w:tab w:val="center" w:pos="4680"/>
        <w:tab w:val="right" w:pos="9360"/>
        <w:tab w:val="left" w:pos="2016"/>
        <w:tab w:val="left" w:pos="6749"/>
      </w:tabs>
      <w:spacing w:after="0" w:line="240" w:lineRule="auto"/>
      <w:rPr>
        <w:color w:val="000000"/>
      </w:rPr>
    </w:pPr>
    <w:r>
      <w:rPr>
        <w:color w:val="000000"/>
      </w:rPr>
      <w:tab/>
    </w:r>
    <w:r>
      <w:rPr>
        <w:color w:val="000000"/>
      </w:rPr>
      <w:tab/>
    </w:r>
  </w:p>
  <w:p w14:paraId="23E667A3" w14:textId="77777777" w:rsidR="00EB0EBA" w:rsidRDefault="00DB685B">
    <w:pPr>
      <w:tabs>
        <w:tab w:val="left" w:pos="5810"/>
      </w:tabs>
      <w:ind w:firstLine="72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4543" w14:textId="77777777" w:rsidR="005C6A9B" w:rsidRDefault="005C6A9B">
      <w:pPr>
        <w:spacing w:after="0" w:line="240" w:lineRule="auto"/>
      </w:pPr>
      <w:r>
        <w:separator/>
      </w:r>
    </w:p>
  </w:footnote>
  <w:footnote w:type="continuationSeparator" w:id="0">
    <w:p w14:paraId="1148CA32" w14:textId="77777777" w:rsidR="005C6A9B" w:rsidRDefault="005C6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79C" w14:textId="77777777" w:rsidR="00EB0EBA" w:rsidRDefault="00DB685B">
    <w:pPr>
      <w:pBdr>
        <w:top w:val="nil"/>
        <w:left w:val="nil"/>
        <w:bottom w:val="nil"/>
        <w:right w:val="nil"/>
        <w:between w:val="nil"/>
      </w:pBdr>
      <w:tabs>
        <w:tab w:val="center" w:pos="4680"/>
        <w:tab w:val="right" w:pos="9360"/>
        <w:tab w:val="left" w:pos="792"/>
        <w:tab w:val="right" w:pos="8906"/>
      </w:tabs>
      <w:spacing w:after="0" w:line="240" w:lineRule="auto"/>
      <w:rPr>
        <w:color w:val="000000"/>
      </w:rPr>
    </w:pPr>
    <w:r>
      <w:rPr>
        <w:color w:val="000000"/>
      </w:rPr>
      <w:tab/>
    </w:r>
    <w:r>
      <w:rPr>
        <w:color w:val="000000"/>
      </w:rPr>
      <w:tab/>
    </w:r>
    <w:r>
      <w:rPr>
        <w:color w:val="000000"/>
      </w:rPr>
      <w:tab/>
    </w:r>
    <w:r>
      <w:rPr>
        <w:noProof/>
      </w:rPr>
      <w:drawing>
        <wp:anchor distT="0" distB="0" distL="114300" distR="114300" simplePos="0" relativeHeight="251658240" behindDoc="0" locked="0" layoutInCell="1" hidden="0" allowOverlap="1" wp14:anchorId="23E667A4" wp14:editId="23E667A5">
          <wp:simplePos x="0" y="0"/>
          <wp:positionH relativeFrom="column">
            <wp:posOffset>4374262</wp:posOffset>
          </wp:positionH>
          <wp:positionV relativeFrom="paragraph">
            <wp:posOffset>-186689</wp:posOffset>
          </wp:positionV>
          <wp:extent cx="1274318" cy="579235"/>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74318" cy="57923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23E667A6" wp14:editId="23E667A7">
          <wp:simplePos x="0" y="0"/>
          <wp:positionH relativeFrom="column">
            <wp:posOffset>-411479</wp:posOffset>
          </wp:positionH>
          <wp:positionV relativeFrom="paragraph">
            <wp:posOffset>-69849</wp:posOffset>
          </wp:positionV>
          <wp:extent cx="1950720" cy="407623"/>
          <wp:effectExtent l="0" t="0" r="0" b="0"/>
          <wp:wrapNone/>
          <wp:docPr id="6" name="image5.png" descr="Mitfinanziert durch das EU-Logo in PNG für die Webnutzung"/>
          <wp:cNvGraphicFramePr/>
          <a:graphic xmlns:a="http://schemas.openxmlformats.org/drawingml/2006/main">
            <a:graphicData uri="http://schemas.openxmlformats.org/drawingml/2006/picture">
              <pic:pic xmlns:pic="http://schemas.openxmlformats.org/drawingml/2006/picture">
                <pic:nvPicPr>
                  <pic:cNvPr id="0" name="image5.png" descr="Co-funded by the European Union logo in png for web usage"/>
                  <pic:cNvPicPr preferRelativeResize="0"/>
                </pic:nvPicPr>
                <pic:blipFill>
                  <a:blip r:embed="rId2"/>
                  <a:srcRect/>
                  <a:stretch>
                    <a:fillRect/>
                  </a:stretch>
                </pic:blipFill>
                <pic:spPr>
                  <a:xfrm>
                    <a:off x="0" y="0"/>
                    <a:ext cx="1950720" cy="407623"/>
                  </a:xfrm>
                  <a:prstGeom prst="rect">
                    <a:avLst/>
                  </a:prstGeom>
                  <a:ln/>
                </pic:spPr>
              </pic:pic>
            </a:graphicData>
          </a:graphic>
        </wp:anchor>
      </w:drawing>
    </w:r>
  </w:p>
  <w:p w14:paraId="23E6679D" w14:textId="77777777" w:rsidR="00EB0EBA" w:rsidRDefault="00EB0EBA">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7A1" w14:textId="77777777" w:rsidR="00EB0EBA" w:rsidRDefault="00DB685B">
    <w:pPr>
      <w:pBdr>
        <w:top w:val="nil"/>
        <w:left w:val="nil"/>
        <w:bottom w:val="nil"/>
        <w:right w:val="nil"/>
        <w:between w:val="nil"/>
      </w:pBdr>
      <w:tabs>
        <w:tab w:val="center" w:pos="4680"/>
        <w:tab w:val="right" w:pos="9360"/>
        <w:tab w:val="left" w:pos="2220"/>
      </w:tabs>
      <w:spacing w:after="0" w:line="240" w:lineRule="auto"/>
      <w:rPr>
        <w:color w:val="000000"/>
      </w:rPr>
    </w:pPr>
    <w:r>
      <w:rPr>
        <w:color w:val="000000"/>
      </w:rPr>
      <w:tab/>
    </w:r>
    <w:r>
      <w:rPr>
        <w:noProof/>
      </w:rPr>
      <w:drawing>
        <wp:anchor distT="0" distB="0" distL="0" distR="0" simplePos="0" relativeHeight="251658242" behindDoc="1" locked="0" layoutInCell="1" hidden="0" allowOverlap="1" wp14:anchorId="23E667AE" wp14:editId="23E667AF">
          <wp:simplePos x="0" y="0"/>
          <wp:positionH relativeFrom="column">
            <wp:posOffset>-990599</wp:posOffset>
          </wp:positionH>
          <wp:positionV relativeFrom="paragraph">
            <wp:posOffset>-438149</wp:posOffset>
          </wp:positionV>
          <wp:extent cx="7553325" cy="10675578"/>
          <wp:effectExtent l="0" t="0" r="0" b="0"/>
          <wp:wrapNone/>
          <wp:docPr id="8" name="image1.png" descr="Ein schwarzer Hintergrund mit bunten Würfeln und Text. Beschreibung wird automatisch generiert"/>
          <wp:cNvGraphicFramePr/>
          <a:graphic xmlns:a="http://schemas.openxmlformats.org/drawingml/2006/main">
            <a:graphicData uri="http://schemas.openxmlformats.org/drawingml/2006/picture">
              <pic:pic xmlns:pic="http://schemas.openxmlformats.org/drawingml/2006/picture">
                <pic:nvPicPr>
                  <pic:cNvPr id="0" name="image1.png" descr="A black background with colorful cubes and text  Description automatically generated"/>
                  <pic:cNvPicPr preferRelativeResize="0"/>
                </pic:nvPicPr>
                <pic:blipFill>
                  <a:blip r:embed="rId1"/>
                  <a:srcRect/>
                  <a:stretch>
                    <a:fillRect/>
                  </a:stretch>
                </pic:blipFill>
                <pic:spPr>
                  <a:xfrm>
                    <a:off x="0" y="0"/>
                    <a:ext cx="7553325" cy="1067557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741"/>
    <w:multiLevelType w:val="multilevel"/>
    <w:tmpl w:val="0BA881F2"/>
    <w:lvl w:ilvl="0">
      <w:start w:val="1"/>
      <w:numFmt w:val="bullet"/>
      <w:lvlText w:val="▪"/>
      <w:lvlJc w:val="left"/>
      <w:pPr>
        <w:ind w:left="360" w:hanging="360"/>
      </w:pPr>
      <w:rPr>
        <w:rFonts w:ascii="Noto Sans Symbols" w:eastAsia="Noto Sans Symbols" w:hAnsi="Noto Sans Symbols" w:cs="Noto Sans Symbols"/>
        <w:color w:val="5CB8E8"/>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8DD59FC"/>
    <w:multiLevelType w:val="multilevel"/>
    <w:tmpl w:val="E766F20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472912804">
    <w:abstractNumId w:val="1"/>
  </w:num>
  <w:num w:numId="2" w16cid:durableId="898133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BA"/>
    <w:rsid w:val="00327EC9"/>
    <w:rsid w:val="005C6A9B"/>
    <w:rsid w:val="006C08CE"/>
    <w:rsid w:val="007A13C8"/>
    <w:rsid w:val="007D4E38"/>
    <w:rsid w:val="008C626A"/>
    <w:rsid w:val="009A3A66"/>
    <w:rsid w:val="00C10E89"/>
    <w:rsid w:val="00CF4639"/>
    <w:rsid w:val="00DB685B"/>
    <w:rsid w:val="00EB0EBA"/>
    <w:rsid w:val="00F231D4"/>
    <w:rsid w:val="00F918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65DA"/>
  <w15:docId w15:val="{AD057708-AFD2-4C00-A850-246B63CC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de-DE"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40" w:line="240" w:lineRule="auto"/>
      <w:outlineLvl w:val="0"/>
    </w:pPr>
    <w:rPr>
      <w:color w:val="00008F"/>
      <w:sz w:val="40"/>
      <w:szCs w:val="40"/>
    </w:rPr>
  </w:style>
  <w:style w:type="paragraph" w:styleId="berschrift2">
    <w:name w:val="heading 2"/>
    <w:basedOn w:val="Standard"/>
    <w:next w:val="Standard"/>
    <w:uiPriority w:val="9"/>
    <w:unhideWhenUsed/>
    <w:qFormat/>
    <w:pPr>
      <w:keepNext/>
      <w:keepLines/>
      <w:spacing w:before="80" w:after="0" w:line="240" w:lineRule="auto"/>
      <w:outlineLvl w:val="1"/>
    </w:pPr>
    <w:rPr>
      <w:color w:val="00008F"/>
      <w:sz w:val="28"/>
      <w:szCs w:val="28"/>
    </w:rPr>
  </w:style>
  <w:style w:type="paragraph" w:styleId="berschrift3">
    <w:name w:val="heading 3"/>
    <w:basedOn w:val="Standard"/>
    <w:next w:val="Standard"/>
    <w:uiPriority w:val="9"/>
    <w:semiHidden/>
    <w:unhideWhenUsed/>
    <w:qFormat/>
    <w:pPr>
      <w:keepNext/>
      <w:keepLines/>
      <w:spacing w:before="80" w:after="0" w:line="240" w:lineRule="auto"/>
      <w:outlineLvl w:val="2"/>
    </w:pPr>
    <w:rPr>
      <w:color w:val="00008F"/>
      <w:sz w:val="24"/>
      <w:szCs w:val="24"/>
    </w:rPr>
  </w:style>
  <w:style w:type="paragraph" w:styleId="berschrift4">
    <w:name w:val="heading 4"/>
    <w:basedOn w:val="Standard"/>
    <w:next w:val="Standard"/>
    <w:uiPriority w:val="9"/>
    <w:semiHidden/>
    <w:unhideWhenUsed/>
    <w:qFormat/>
    <w:pPr>
      <w:keepNext/>
      <w:keepLines/>
      <w:spacing w:before="80" w:after="0"/>
      <w:outlineLvl w:val="3"/>
    </w:pPr>
    <w:rPr>
      <w:color w:val="0000BF"/>
      <w:sz w:val="22"/>
      <w:szCs w:val="22"/>
    </w:rPr>
  </w:style>
  <w:style w:type="paragraph" w:styleId="berschrift5">
    <w:name w:val="heading 5"/>
    <w:basedOn w:val="Standard"/>
    <w:next w:val="Standard"/>
    <w:uiPriority w:val="9"/>
    <w:semiHidden/>
    <w:unhideWhenUsed/>
    <w:qFormat/>
    <w:pPr>
      <w:keepNext/>
      <w:keepLines/>
      <w:spacing w:before="40" w:after="0"/>
      <w:outlineLvl w:val="4"/>
    </w:pPr>
    <w:rPr>
      <w:i/>
      <w:iCs/>
      <w:color w:val="0000BF"/>
      <w:sz w:val="22"/>
      <w:szCs w:val="22"/>
    </w:rPr>
  </w:style>
  <w:style w:type="paragraph" w:styleId="berschrift6">
    <w:name w:val="heading 6"/>
    <w:basedOn w:val="Standard"/>
    <w:next w:val="Standard"/>
    <w:uiPriority w:val="9"/>
    <w:semiHidden/>
    <w:unhideWhenUsed/>
    <w:qFormat/>
    <w:pPr>
      <w:keepNext/>
      <w:keepLines/>
      <w:spacing w:before="40" w:after="0"/>
      <w:outlineLvl w:val="5"/>
    </w:pPr>
    <w:rPr>
      <w:color w:val="0000BF"/>
    </w:rPr>
  </w:style>
  <w:style w:type="character" w:default="1" w:styleId="Absatz-Standardschriftart">
    <w:name w:val="Default Paragraph Font"/>
    <w:uiPriority w:val="1"/>
    <w:semiHidden/>
    <w:unhideWhenUsed/>
  </w:style>
  <w:style w:type="table" w:default="1" w:styleId="NormaleTabelle">
    <w:name w:val="Normal Table"/>
    <w:uiPriority w:val="99"/>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0" w:line="240" w:lineRule="auto"/>
    </w:pPr>
    <w:rPr>
      <w:color w:val="0000EE"/>
      <w:sz w:val="96"/>
      <w:szCs w:val="96"/>
    </w:rPr>
  </w:style>
  <w:style w:type="paragraph" w:styleId="Untertitel">
    <w:name w:val="Subtitle"/>
    <w:basedOn w:val="Standard"/>
    <w:next w:val="Standard"/>
    <w:uiPriority w:val="11"/>
    <w:qFormat/>
    <w:pPr>
      <w:spacing w:line="240" w:lineRule="auto"/>
    </w:pPr>
    <w:rPr>
      <w:sz w:val="30"/>
      <w:szCs w:val="30"/>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Platzhaltertext">
    <w:name w:val="Placeholder Text"/>
    <w:basedOn w:val="Absatz-Standardschriftart"/>
    <w:uiPriority w:val="99"/>
    <w:semiHidden/>
    <w:rsid w:val="00327EC9"/>
    <w:rPr>
      <w:color w:val="666666"/>
    </w:rPr>
  </w:style>
  <w:style w:type="paragraph" w:styleId="Kopfzeile">
    <w:name w:val="header"/>
    <w:basedOn w:val="Standard"/>
    <w:link w:val="KopfzeileZchn"/>
    <w:uiPriority w:val="99"/>
    <w:semiHidden/>
    <w:unhideWhenUsed/>
    <w:rsid w:val="00C10E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C10E89"/>
  </w:style>
  <w:style w:type="paragraph" w:styleId="Fuzeile">
    <w:name w:val="footer"/>
    <w:basedOn w:val="Standard"/>
    <w:link w:val="FuzeileZchn"/>
    <w:uiPriority w:val="99"/>
    <w:semiHidden/>
    <w:unhideWhenUsed/>
    <w:rsid w:val="00C10E89"/>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C10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2f9026-2237-477d-97fe-172fff4a985c" xsi:nil="true"/>
    <lcf76f155ced4ddcb4097134ff3c332f xmlns="cbb5196c-ed59-4d13-a86c-dcef99c559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A06CEBE38626747862C57451C4FF6CE" ma:contentTypeVersion="13" ma:contentTypeDescription="Ein neues Dokument erstellen." ma:contentTypeScope="" ma:versionID="d14c38c5eb41ff4749a50d20ecfbc6b9">
  <xsd:schema xmlns:xsd="http://www.w3.org/2001/XMLSchema" xmlns:xs="http://www.w3.org/2001/XMLSchema" xmlns:p="http://schemas.microsoft.com/office/2006/metadata/properties" xmlns:ns2="cbb5196c-ed59-4d13-a86c-dcef99c55951" xmlns:ns3="662f9026-2237-477d-97fe-172fff4a985c" targetNamespace="http://schemas.microsoft.com/office/2006/metadata/properties" ma:root="true" ma:fieldsID="80021e72c954f4b1bb7ace4a812fae1c" ns2:_="" ns3:_="">
    <xsd:import namespace="cbb5196c-ed59-4d13-a86c-dcef99c55951"/>
    <xsd:import namespace="662f9026-2237-477d-97fe-172fff4a98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5196c-ed59-4d13-a86c-dcef99c559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3c2b6a6-d0d9-485e-b876-1a65758c58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2f9026-2237-477d-97fe-172fff4a98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988d24-726f-4466-be30-0e5667c20f60}" ma:internalName="TaxCatchAll" ma:showField="CatchAllData" ma:web="662f9026-2237-477d-97fe-172fff4a98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4hw3WgujaZWe213F/mclhpiyfQ==">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</go:docsCustomData>
</go:gDocsCustomXmlDataStorage>
</file>

<file path=customXml/itemProps1.xml><?xml version="1.0" encoding="utf-8"?>
<ds:datastoreItem xmlns:ds="http://schemas.openxmlformats.org/officeDocument/2006/customXml" ds:itemID="{B4665A95-7FD1-4CEF-8F63-ACB2A5B93C1B}">
  <ds:schemaRefs>
    <ds:schemaRef ds:uri="http://schemas.microsoft.com/office/2006/metadata/properties"/>
    <ds:schemaRef ds:uri="http://schemas.microsoft.com/office/infopath/2007/PartnerControls"/>
    <ds:schemaRef ds:uri="662f9026-2237-477d-97fe-172fff4a985c"/>
    <ds:schemaRef ds:uri="cbb5196c-ed59-4d13-a86c-dcef99c55951"/>
  </ds:schemaRefs>
</ds:datastoreItem>
</file>

<file path=customXml/itemProps2.xml><?xml version="1.0" encoding="utf-8"?>
<ds:datastoreItem xmlns:ds="http://schemas.openxmlformats.org/officeDocument/2006/customXml" ds:itemID="{569C167D-73AD-4E85-860B-F2B6B07F9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5196c-ed59-4d13-a86c-dcef99c55951"/>
    <ds:schemaRef ds:uri="662f9026-2237-477d-97fe-172fff4a98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E5EA8C-A2E9-4F8F-8ADB-9FF5D22047E2}">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1306</Words>
  <Characters>8234</Characters>
  <Application>Microsoft Office Word</Application>
  <DocSecurity>0</DocSecurity>
  <Lines>68</Lines>
  <Paragraphs>19</Paragraphs>
  <ScaleCrop>false</ScaleCrop>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Franziska Bommas</cp:lastModifiedBy>
  <cp:revision>6</cp:revision>
  <dcterms:created xsi:type="dcterms:W3CDTF">2026-10-06T07:29:00Z</dcterms:created>
  <dcterms:modified xsi:type="dcterms:W3CDTF">2026-10-06T12:21:00Z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0x010100DA06CEBE38626747862C57451C4FF6CE</vt:lpwstr>
  </property>
  <property fmtid="{D5CDD505-2E9C-101B-9397-08002B2CF9AE}" pid="3" name="GrammarlyDocumentId">
    <vt:lpwstr>7793ef20-07b1-48ec-a99e-98a6a6ebdcc4</vt:lpwstr>
  </property>
  <property fmtid="{D5CDD505-2E9C-101B-9397-08002B2CF9AE}" pid="4" name="MediaServiceImageTags">
    <vt:lpwstr/>
  </property>
</Properties>
</file>